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Spec="center" w:tblpY="208"/>
        <w:bidiVisual/>
        <w:tblW w:w="10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78"/>
        <w:gridCol w:w="1801"/>
        <w:gridCol w:w="2897"/>
        <w:gridCol w:w="3168"/>
      </w:tblGrid>
      <w:tr w:rsidR="006A3B39" w:rsidRPr="00BD5835" w14:paraId="1D96E8D5" w14:textId="77777777" w:rsidTr="00BD5835">
        <w:trPr>
          <w:trHeight w:val="258"/>
        </w:trPr>
        <w:tc>
          <w:tcPr>
            <w:tcW w:w="2478" w:type="dxa"/>
            <w:vMerge w:val="restart"/>
            <w:shd w:val="clear" w:color="auto" w:fill="auto"/>
          </w:tcPr>
          <w:p w14:paraId="0FD048BB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المملكة العربية السعودية</w:t>
            </w:r>
          </w:p>
          <w:p w14:paraId="4482DDAA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وزارة التعليم</w:t>
            </w:r>
          </w:p>
          <w:p w14:paraId="6B7E9148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إدارة التعليم بالمنطقة الشرقية</w:t>
            </w:r>
          </w:p>
          <w:p w14:paraId="71985EC8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مكتب التعليم بغرب الدمام</w:t>
            </w:r>
          </w:p>
          <w:p w14:paraId="7D790096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مجمع السيوطي التعليمي</w:t>
            </w:r>
          </w:p>
          <w:p w14:paraId="261863EB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المرحلة المتوسطة والثانوية</w:t>
            </w:r>
          </w:p>
        </w:tc>
        <w:tc>
          <w:tcPr>
            <w:tcW w:w="4698" w:type="dxa"/>
            <w:gridSpan w:val="2"/>
            <w:tcBorders>
              <w:bottom w:val="single" w:sz="4" w:space="0" w:color="auto"/>
            </w:tcBorders>
          </w:tcPr>
          <w:p w14:paraId="10BDF7BB" w14:textId="475C8BE9" w:rsidR="006A3B39" w:rsidRPr="00BD5835" w:rsidRDefault="006A3B39" w:rsidP="00105E30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 xml:space="preserve">الاختبار النهائي للفصل الدراسي </w:t>
            </w:r>
            <w:r w:rsidR="00105E30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الأول</w:t>
            </w:r>
            <w:r w:rsidRPr="00BD5835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 xml:space="preserve"> </w:t>
            </w:r>
            <w:r w:rsidR="00105E30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1446</w:t>
            </w:r>
            <w:r w:rsidRPr="00BD5835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 xml:space="preserve"> هـ</w:t>
            </w:r>
          </w:p>
        </w:tc>
        <w:tc>
          <w:tcPr>
            <w:tcW w:w="3168" w:type="dxa"/>
            <w:vMerge w:val="restart"/>
          </w:tcPr>
          <w:p w14:paraId="62D56DBD" w14:textId="77777777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اسم </w:t>
            </w: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الطالب :</w:t>
            </w:r>
            <w:proofErr w:type="gramEnd"/>
          </w:p>
          <w:p w14:paraId="5F7B6B63" w14:textId="44703EEA" w:rsidR="00BD5835" w:rsidRDefault="00BD5835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12A659C" w14:textId="77777777" w:rsidR="00105E30" w:rsidRDefault="00105E30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14:paraId="404DA79B" w14:textId="646BDA3B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رقم </w:t>
            </w: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اللجنة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 </w:t>
            </w:r>
            <w:r w:rsidR="00BD583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7E23B794" w14:textId="77777777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14:paraId="3B46938A" w14:textId="18A00179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رقم الجلوس : </w:t>
            </w:r>
          </w:p>
        </w:tc>
      </w:tr>
      <w:tr w:rsidR="006A3B39" w:rsidRPr="00BD5835" w14:paraId="32C05D46" w14:textId="77777777" w:rsidTr="00BD5835">
        <w:trPr>
          <w:trHeight w:val="1382"/>
        </w:trPr>
        <w:tc>
          <w:tcPr>
            <w:tcW w:w="2478" w:type="dxa"/>
            <w:vMerge/>
            <w:shd w:val="clear" w:color="auto" w:fill="auto"/>
          </w:tcPr>
          <w:p w14:paraId="416EE2BC" w14:textId="77777777" w:rsidR="006A3B39" w:rsidRPr="00BD5835" w:rsidRDefault="006A3B39" w:rsidP="00D83FB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1" w:type="dxa"/>
            <w:tcBorders>
              <w:top w:val="single" w:sz="4" w:space="0" w:color="auto"/>
            </w:tcBorders>
          </w:tcPr>
          <w:p w14:paraId="55FD1858" w14:textId="77777777" w:rsidR="006A3B39" w:rsidRPr="00BD5835" w:rsidRDefault="006A3B39" w:rsidP="00D83FB7">
            <w:pPr>
              <w:rPr>
                <w:rFonts w:asciiTheme="majorBidi" w:hAnsiTheme="majorBidi" w:cstheme="majorBidi"/>
                <w:noProof/>
                <w:sz w:val="20"/>
                <w:szCs w:val="20"/>
              </w:rPr>
            </w:pPr>
            <w:r w:rsidRPr="00BD5835">
              <w:rPr>
                <w:rFonts w:asciiTheme="majorBidi" w:hAnsiTheme="majorBidi" w:cstheme="majorBid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8C72777" wp14:editId="13F281FE">
                  <wp:simplePos x="0" y="0"/>
                  <wp:positionH relativeFrom="column">
                    <wp:posOffset>-198</wp:posOffset>
                  </wp:positionH>
                  <wp:positionV relativeFrom="paragraph">
                    <wp:posOffset>24716</wp:posOffset>
                  </wp:positionV>
                  <wp:extent cx="1047499" cy="831272"/>
                  <wp:effectExtent l="0" t="0" r="635" b="6985"/>
                  <wp:wrapNone/>
                  <wp:docPr id="1027576778" name="صورة 1027576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330" cy="83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9BBDD6" w14:textId="585D8DDC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المادة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E0654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اجتماعيات </w:t>
            </w:r>
          </w:p>
          <w:p w14:paraId="16CE9ABA" w14:textId="7B7157A6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الصف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E0654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ثالث متوسط</w:t>
            </w:r>
          </w:p>
          <w:p w14:paraId="0F129F33" w14:textId="56891678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اليوم </w:t>
            </w: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والتاريخ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587221E5" w14:textId="1D5B7222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الزمن :</w:t>
            </w:r>
            <w:proofErr w:type="gramEnd"/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D8B3B23" w14:textId="32FB14D8" w:rsidR="006A3B39" w:rsidRPr="00BD5835" w:rsidRDefault="006A3B39" w:rsidP="00105E3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BD5835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الدور : </w:t>
            </w:r>
            <w:r w:rsidR="00105E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168" w:type="dxa"/>
            <w:vMerge/>
          </w:tcPr>
          <w:p w14:paraId="51688B99" w14:textId="77777777" w:rsidR="006A3B39" w:rsidRPr="00BD5835" w:rsidRDefault="006A3B39" w:rsidP="00D83FB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</w:tbl>
    <w:p w14:paraId="3FCD2892" w14:textId="37F1F02B" w:rsidR="005D19E7" w:rsidRPr="00BD5835" w:rsidRDefault="00BD5835">
      <w:pPr>
        <w:rPr>
          <w:b/>
          <w:bCs/>
          <w:sz w:val="36"/>
          <w:szCs w:val="36"/>
          <w:u w:val="single"/>
          <w:rtl/>
        </w:rPr>
      </w:pPr>
      <w:r w:rsidRPr="00BD5835">
        <w:rPr>
          <w:rFonts w:hint="cs"/>
          <w:b/>
          <w:bCs/>
          <w:sz w:val="36"/>
          <w:szCs w:val="36"/>
          <w:rtl/>
        </w:rPr>
        <w:t xml:space="preserve">        </w:t>
      </w:r>
      <w:r w:rsidRPr="00BD5835">
        <w:rPr>
          <w:rFonts w:hint="cs"/>
          <w:b/>
          <w:bCs/>
          <w:sz w:val="36"/>
          <w:szCs w:val="36"/>
          <w:u w:val="single"/>
          <w:rtl/>
        </w:rPr>
        <w:t xml:space="preserve">تعليمات هامة </w:t>
      </w:r>
      <w:proofErr w:type="gramStart"/>
      <w:r w:rsidRPr="00BD5835">
        <w:rPr>
          <w:rFonts w:hint="cs"/>
          <w:b/>
          <w:bCs/>
          <w:sz w:val="36"/>
          <w:szCs w:val="36"/>
          <w:u w:val="single"/>
          <w:rtl/>
        </w:rPr>
        <w:t>للطالب :</w:t>
      </w:r>
      <w:proofErr w:type="gramEnd"/>
    </w:p>
    <w:p w14:paraId="688239E2" w14:textId="1AE25C2A" w:rsidR="00BD5835" w:rsidRPr="00BD5835" w:rsidRDefault="00BD5835" w:rsidP="00BD5835">
      <w:pPr>
        <w:pStyle w:val="a4"/>
        <w:numPr>
          <w:ilvl w:val="0"/>
          <w:numId w:val="1"/>
        </w:numPr>
        <w:rPr>
          <w:b/>
          <w:bCs/>
        </w:rPr>
      </w:pPr>
      <w:r w:rsidRPr="00BD5835">
        <w:rPr>
          <w:rFonts w:hint="cs"/>
          <w:b/>
          <w:bCs/>
          <w:rtl/>
        </w:rPr>
        <w:t xml:space="preserve">تأكد من كتابة البيانات الخاصة </w:t>
      </w:r>
      <w:r w:rsidR="00666AF8">
        <w:rPr>
          <w:rFonts w:hint="cs"/>
          <w:b/>
          <w:bCs/>
          <w:rtl/>
        </w:rPr>
        <w:t>بك</w:t>
      </w:r>
      <w:r w:rsidRPr="00BD5835">
        <w:rPr>
          <w:rFonts w:hint="cs"/>
          <w:b/>
          <w:bCs/>
          <w:rtl/>
        </w:rPr>
        <w:t xml:space="preserve"> </w:t>
      </w:r>
      <w:proofErr w:type="gramStart"/>
      <w:r w:rsidRPr="00BD5835">
        <w:rPr>
          <w:rFonts w:hint="cs"/>
          <w:b/>
          <w:bCs/>
          <w:rtl/>
        </w:rPr>
        <w:t>( الاسم</w:t>
      </w:r>
      <w:proofErr w:type="gramEnd"/>
      <w:r w:rsidRPr="00BD5835">
        <w:rPr>
          <w:rFonts w:hint="cs"/>
          <w:b/>
          <w:bCs/>
          <w:rtl/>
        </w:rPr>
        <w:t xml:space="preserve"> الثلاثي </w:t>
      </w:r>
      <w:r w:rsidR="00666AF8">
        <w:rPr>
          <w:rFonts w:hint="cs"/>
          <w:b/>
          <w:bCs/>
          <w:rtl/>
        </w:rPr>
        <w:t>+</w:t>
      </w:r>
      <w:r w:rsidRPr="00BD5835">
        <w:rPr>
          <w:rFonts w:hint="cs"/>
          <w:b/>
          <w:bCs/>
          <w:rtl/>
        </w:rPr>
        <w:t xml:space="preserve"> رقم اللجنة </w:t>
      </w:r>
      <w:r w:rsidR="00666AF8">
        <w:rPr>
          <w:rFonts w:hint="cs"/>
          <w:b/>
          <w:bCs/>
          <w:rtl/>
        </w:rPr>
        <w:t>+</w:t>
      </w:r>
      <w:r w:rsidRPr="00BD5835">
        <w:rPr>
          <w:rFonts w:hint="cs"/>
          <w:b/>
          <w:bCs/>
          <w:rtl/>
        </w:rPr>
        <w:t xml:space="preserve"> رقم الجلوس )</w:t>
      </w:r>
    </w:p>
    <w:p w14:paraId="5A474049" w14:textId="1FD9C670" w:rsidR="00BD5835" w:rsidRPr="00BD5835" w:rsidRDefault="00666AF8" w:rsidP="00BD5835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</w:t>
      </w:r>
      <w:r w:rsidR="00BD5835" w:rsidRPr="00BD5835">
        <w:rPr>
          <w:rFonts w:hint="cs"/>
          <w:b/>
          <w:bCs/>
          <w:rtl/>
        </w:rPr>
        <w:t xml:space="preserve">حل أولاً على ورقة الأسئلة </w:t>
      </w:r>
      <w:proofErr w:type="gramStart"/>
      <w:r w:rsidR="00BD5835" w:rsidRPr="00BD5835">
        <w:rPr>
          <w:rFonts w:hint="cs"/>
          <w:b/>
          <w:bCs/>
          <w:rtl/>
        </w:rPr>
        <w:t>(</w:t>
      </w:r>
      <w:r w:rsidR="00BD5835">
        <w:rPr>
          <w:rFonts w:hint="cs"/>
          <w:b/>
          <w:bCs/>
          <w:rtl/>
        </w:rPr>
        <w:t xml:space="preserve"> الجزء</w:t>
      </w:r>
      <w:proofErr w:type="gramEnd"/>
      <w:r w:rsidR="00BD5835">
        <w:rPr>
          <w:rFonts w:hint="cs"/>
          <w:b/>
          <w:bCs/>
          <w:rtl/>
        </w:rPr>
        <w:t xml:space="preserve"> الموضوعي</w:t>
      </w:r>
      <w:r w:rsidR="00BD5835" w:rsidRPr="00BD5835">
        <w:rPr>
          <w:rFonts w:hint="cs"/>
          <w:b/>
          <w:bCs/>
          <w:rtl/>
        </w:rPr>
        <w:t xml:space="preserve"> : الاختيار من متعدد / الصح والخطأ /  المزاوجة إن وجد ) + الجزء المقالي .</w:t>
      </w:r>
    </w:p>
    <w:p w14:paraId="19181ECF" w14:textId="1045EA41" w:rsidR="00BD5835" w:rsidRDefault="00BD5835" w:rsidP="00BD5835">
      <w:pPr>
        <w:pStyle w:val="a4"/>
        <w:numPr>
          <w:ilvl w:val="0"/>
          <w:numId w:val="1"/>
        </w:numPr>
        <w:rPr>
          <w:b/>
          <w:bCs/>
        </w:rPr>
      </w:pPr>
      <w:r w:rsidRPr="00BD5835">
        <w:rPr>
          <w:rFonts w:hint="cs"/>
          <w:b/>
          <w:bCs/>
          <w:rtl/>
        </w:rPr>
        <w:t xml:space="preserve">بعد مضي نصف الوقت سيتم تسليمك الورقة الخاصة </w:t>
      </w:r>
      <w:r>
        <w:rPr>
          <w:rFonts w:hint="cs"/>
          <w:b/>
          <w:bCs/>
          <w:rtl/>
        </w:rPr>
        <w:t>بتظليل</w:t>
      </w:r>
      <w:r w:rsidRPr="00BD583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فقرات الأسئلة الموضوعية</w:t>
      </w:r>
      <w:r w:rsidR="00666AF8">
        <w:rPr>
          <w:rFonts w:hint="cs"/>
          <w:b/>
          <w:bCs/>
          <w:rtl/>
        </w:rPr>
        <w:t xml:space="preserve"> من حلك بورقة </w:t>
      </w:r>
      <w:proofErr w:type="gramStart"/>
      <w:r w:rsidR="00666AF8">
        <w:rPr>
          <w:rFonts w:hint="cs"/>
          <w:b/>
          <w:bCs/>
          <w:rtl/>
        </w:rPr>
        <w:t>الأسئلة .</w:t>
      </w:r>
      <w:proofErr w:type="gramEnd"/>
    </w:p>
    <w:p w14:paraId="6DE67244" w14:textId="0C994B18" w:rsidR="00BD5835" w:rsidRDefault="00BD5835" w:rsidP="00BD5835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لضمان احتساب الدرجة بشكل </w:t>
      </w:r>
      <w:proofErr w:type="gramStart"/>
      <w:r>
        <w:rPr>
          <w:rFonts w:hint="cs"/>
          <w:b/>
          <w:bCs/>
          <w:rtl/>
        </w:rPr>
        <w:t>صحيح ،</w:t>
      </w:r>
      <w:proofErr w:type="gramEnd"/>
      <w:r>
        <w:rPr>
          <w:rFonts w:hint="cs"/>
          <w:b/>
          <w:bCs/>
          <w:rtl/>
        </w:rPr>
        <w:t xml:space="preserve"> تأكد من عدم وجود تظليل مكرر أو فقرة متروكة </w:t>
      </w:r>
      <w:r w:rsidR="00EE1176">
        <w:rPr>
          <w:rFonts w:hint="cs"/>
          <w:b/>
          <w:bCs/>
          <w:rtl/>
        </w:rPr>
        <w:t>مع أهمية تظليل الدائرة كاملة وبشكل واضح .</w:t>
      </w:r>
    </w:p>
    <w:p w14:paraId="4E7DA49A" w14:textId="233F07B3" w:rsidR="00EC461F" w:rsidRPr="00BD5835" w:rsidRDefault="00EC461F" w:rsidP="00BD5835">
      <w:pPr>
        <w:pStyle w:val="a4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 xml:space="preserve">استعمال ورقة </w:t>
      </w:r>
      <w:proofErr w:type="gramStart"/>
      <w:r>
        <w:rPr>
          <w:rFonts w:hint="cs"/>
          <w:b/>
          <w:bCs/>
          <w:rtl/>
        </w:rPr>
        <w:t>التظليل ،</w:t>
      </w:r>
      <w:proofErr w:type="gramEnd"/>
      <w:r>
        <w:rPr>
          <w:rFonts w:hint="cs"/>
          <w:b/>
          <w:bCs/>
          <w:rtl/>
        </w:rPr>
        <w:t xml:space="preserve"> للتظليل فقط وعدم الكتابة أو العبث بالباركود أو المربعات السوداء بحواف الورقة .</w:t>
      </w:r>
    </w:p>
    <w:p w14:paraId="7FC3971C" w14:textId="03B0202F" w:rsidR="00BD5835" w:rsidRPr="006A3B39" w:rsidRDefault="00BD5835">
      <w:pPr>
        <w:rPr>
          <w:rtl/>
        </w:rPr>
      </w:pPr>
      <w:r>
        <w:rPr>
          <w:rFonts w:hint="cs"/>
          <w:rtl/>
        </w:rPr>
        <w:t xml:space="preserve">       -------------------------------------------------------------------------------------------------------------------------</w:t>
      </w:r>
    </w:p>
    <w:p w14:paraId="3C9A2F9F" w14:textId="65150816" w:rsidR="005D19E7" w:rsidRPr="00153981" w:rsidRDefault="0015398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السؤال الأول </w:t>
      </w:r>
      <w:proofErr w:type="gramStart"/>
      <w:r w:rsidRPr="00BC6CBC">
        <w:rPr>
          <w:rFonts w:hint="cs"/>
          <w:b/>
          <w:bCs/>
          <w:sz w:val="28"/>
          <w:szCs w:val="28"/>
          <w:u w:val="single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666AF8">
        <w:rPr>
          <w:rFonts w:hint="cs"/>
          <w:b/>
          <w:bCs/>
          <w:sz w:val="28"/>
          <w:szCs w:val="28"/>
          <w:rtl/>
        </w:rPr>
        <w:t>اختر</w:t>
      </w:r>
      <w:proofErr w:type="gramEnd"/>
      <w:r w:rsidR="00F63014">
        <w:rPr>
          <w:rFonts w:hint="cs"/>
          <w:b/>
          <w:bCs/>
          <w:sz w:val="28"/>
          <w:szCs w:val="28"/>
          <w:rtl/>
        </w:rPr>
        <w:t xml:space="preserve"> حرف</w:t>
      </w:r>
      <w:r>
        <w:rPr>
          <w:rFonts w:hint="cs"/>
          <w:b/>
          <w:bCs/>
          <w:sz w:val="28"/>
          <w:szCs w:val="28"/>
          <w:rtl/>
        </w:rPr>
        <w:t xml:space="preserve"> الإجابة الصحيحة لكل فقرة أدناه :</w:t>
      </w:r>
    </w:p>
    <w:p w14:paraId="01771D64" w14:textId="77777777" w:rsidR="00153981" w:rsidRDefault="00153981">
      <w:pPr>
        <w:rPr>
          <w:rtl/>
        </w:rPr>
      </w:pPr>
      <w:r>
        <w:rPr>
          <w:rFonts w:hint="cs"/>
          <w:rtl/>
        </w:rPr>
        <w:t xml:space="preserve">   </w:t>
      </w:r>
    </w:p>
    <w:tbl>
      <w:tblPr>
        <w:tblStyle w:val="a3"/>
        <w:bidiVisual/>
        <w:tblW w:w="11057" w:type="dxa"/>
        <w:tblInd w:w="169" w:type="dxa"/>
        <w:tblLook w:val="04A0" w:firstRow="1" w:lastRow="0" w:firstColumn="1" w:lastColumn="0" w:noHBand="0" w:noVBand="1"/>
      </w:tblPr>
      <w:tblGrid>
        <w:gridCol w:w="567"/>
        <w:gridCol w:w="2406"/>
        <w:gridCol w:w="425"/>
        <w:gridCol w:w="2405"/>
        <w:gridCol w:w="425"/>
        <w:gridCol w:w="2220"/>
        <w:gridCol w:w="312"/>
        <w:gridCol w:w="2297"/>
      </w:tblGrid>
      <w:tr w:rsidR="00153981" w:rsidRPr="009E0654" w14:paraId="1A716880" w14:textId="656FF44A" w:rsidTr="003468E2">
        <w:tc>
          <w:tcPr>
            <w:tcW w:w="567" w:type="dxa"/>
            <w:shd w:val="clear" w:color="auto" w:fill="D9D9D9" w:themeFill="background1" w:themeFillShade="D9"/>
          </w:tcPr>
          <w:p w14:paraId="02C6A9EC" w14:textId="0D4EBE07" w:rsidR="00153981" w:rsidRPr="009E0654" w:rsidRDefault="00153981" w:rsidP="00F63014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0490" w:type="dxa"/>
            <w:gridSpan w:val="7"/>
          </w:tcPr>
          <w:p w14:paraId="12FB97B9" w14:textId="21027D40" w:rsidR="00153981" w:rsidRPr="009E0654" w:rsidRDefault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يحد المملكة العربية السعودية من الغرب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F63014" w:rsidRPr="009E0654" w14:paraId="6D54675D" w14:textId="428DBB71" w:rsidTr="009E0654">
        <w:tc>
          <w:tcPr>
            <w:tcW w:w="567" w:type="dxa"/>
          </w:tcPr>
          <w:p w14:paraId="0BC2BEF6" w14:textId="22F73959" w:rsidR="00F63014" w:rsidRPr="009E0654" w:rsidRDefault="00F63014" w:rsidP="00F63014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4924A049" w14:textId="7A3D3A48" w:rsidR="00F63014" w:rsidRPr="009E0654" w:rsidRDefault="00F63014" w:rsidP="00F6301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6F0156"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الخليج العربي</w:t>
            </w:r>
          </w:p>
        </w:tc>
        <w:tc>
          <w:tcPr>
            <w:tcW w:w="425" w:type="dxa"/>
          </w:tcPr>
          <w:p w14:paraId="1D25DDD9" w14:textId="72131CE1" w:rsidR="00F63014" w:rsidRPr="009E0654" w:rsidRDefault="00F63014" w:rsidP="00F6301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50BC92B1" w14:textId="49B863F3" w:rsidR="00F63014" w:rsidRPr="009E0654" w:rsidRDefault="00F63014" w:rsidP="00F6301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6F0156"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البحر الأحمر</w:t>
            </w:r>
          </w:p>
        </w:tc>
        <w:tc>
          <w:tcPr>
            <w:tcW w:w="425" w:type="dxa"/>
          </w:tcPr>
          <w:p w14:paraId="5EAF62B6" w14:textId="4F1F477E" w:rsidR="00F63014" w:rsidRPr="009E0654" w:rsidRDefault="00F63014" w:rsidP="00F6301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6880C772" w14:textId="2BA1633E" w:rsidR="00F63014" w:rsidRPr="009E0654" w:rsidRDefault="00F63014" w:rsidP="00F6301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6F0156"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بحر العرب</w:t>
            </w:r>
          </w:p>
        </w:tc>
        <w:tc>
          <w:tcPr>
            <w:tcW w:w="312" w:type="dxa"/>
          </w:tcPr>
          <w:p w14:paraId="7B5BD987" w14:textId="03766F0F" w:rsidR="00F63014" w:rsidRPr="009E0654" w:rsidRDefault="00F63014" w:rsidP="00F6301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525CC839" w14:textId="3CD0F1E8" w:rsidR="00F63014" w:rsidRPr="009E0654" w:rsidRDefault="00F63014" w:rsidP="00F6301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6F0156"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البحر المتوسط</w:t>
            </w:r>
          </w:p>
        </w:tc>
      </w:tr>
      <w:tr w:rsidR="006F0156" w:rsidRPr="009E0654" w14:paraId="2F66C367" w14:textId="77777777" w:rsidTr="005F420D">
        <w:tc>
          <w:tcPr>
            <w:tcW w:w="567" w:type="dxa"/>
            <w:shd w:val="clear" w:color="auto" w:fill="D9D9D9" w:themeFill="background1" w:themeFillShade="D9"/>
          </w:tcPr>
          <w:p w14:paraId="34243211" w14:textId="4AE97DB1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0490" w:type="dxa"/>
            <w:gridSpan w:val="7"/>
            <w:vAlign w:val="center"/>
          </w:tcPr>
          <w:p w14:paraId="6BA18B38" w14:textId="46B6EA04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طفوح بازلتية تكونت من حمم الصخور البركانية المنصهرة التي تدفقت من باطن الأرض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6F0156" w:rsidRPr="009E0654" w14:paraId="2330C3A0" w14:textId="77777777" w:rsidTr="009E0654">
        <w:tc>
          <w:tcPr>
            <w:tcW w:w="567" w:type="dxa"/>
          </w:tcPr>
          <w:p w14:paraId="14631B2A" w14:textId="777777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3915DE71" w14:textId="7B334F1B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الجبال</w:t>
            </w:r>
          </w:p>
        </w:tc>
        <w:tc>
          <w:tcPr>
            <w:tcW w:w="425" w:type="dxa"/>
          </w:tcPr>
          <w:p w14:paraId="17037A22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7B711F19" w14:textId="06ADFBBD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السهول</w:t>
            </w:r>
            <w:r w:rsidRPr="009E0654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425" w:type="dxa"/>
          </w:tcPr>
          <w:p w14:paraId="3DC2FD7D" w14:textId="110FEC68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7C83848A" w14:textId="242D1C5B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الحرات</w:t>
            </w:r>
          </w:p>
        </w:tc>
        <w:tc>
          <w:tcPr>
            <w:tcW w:w="312" w:type="dxa"/>
          </w:tcPr>
          <w:p w14:paraId="5C80A40F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4E22AC17" w14:textId="1B8FDA7C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الهضاب</w:t>
            </w:r>
          </w:p>
        </w:tc>
      </w:tr>
      <w:tr w:rsidR="006F0156" w:rsidRPr="009E0654" w14:paraId="328F1836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20CD9FBA" w14:textId="484A4415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0490" w:type="dxa"/>
            <w:gridSpan w:val="7"/>
          </w:tcPr>
          <w:p w14:paraId="0B756ACE" w14:textId="4DBC3D40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تسقط الأمطار على وطني في فصل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6F0156" w:rsidRPr="009E0654" w14:paraId="449144E5" w14:textId="77777777" w:rsidTr="009E0654">
        <w:tc>
          <w:tcPr>
            <w:tcW w:w="567" w:type="dxa"/>
          </w:tcPr>
          <w:p w14:paraId="36A08C03" w14:textId="777777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48281200" w14:textId="239A17C2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الخريف</w:t>
            </w:r>
          </w:p>
        </w:tc>
        <w:tc>
          <w:tcPr>
            <w:tcW w:w="425" w:type="dxa"/>
          </w:tcPr>
          <w:p w14:paraId="44476BB5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2FBD334" w14:textId="41A6E68C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الصيف</w:t>
            </w:r>
          </w:p>
        </w:tc>
        <w:tc>
          <w:tcPr>
            <w:tcW w:w="425" w:type="dxa"/>
          </w:tcPr>
          <w:p w14:paraId="11E21A35" w14:textId="23B884AD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2A140C18" w14:textId="1BA3577E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الشتاء</w:t>
            </w:r>
          </w:p>
        </w:tc>
        <w:tc>
          <w:tcPr>
            <w:tcW w:w="312" w:type="dxa"/>
          </w:tcPr>
          <w:p w14:paraId="5E20BEF9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294B3086" w14:textId="593BF804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الربيع</w:t>
            </w:r>
          </w:p>
        </w:tc>
      </w:tr>
      <w:tr w:rsidR="006F0156" w:rsidRPr="009E0654" w14:paraId="4B4A9EF7" w14:textId="77777777" w:rsidTr="00AC022E">
        <w:tc>
          <w:tcPr>
            <w:tcW w:w="567" w:type="dxa"/>
            <w:shd w:val="clear" w:color="auto" w:fill="D9D9D9" w:themeFill="background1" w:themeFillShade="D9"/>
          </w:tcPr>
          <w:p w14:paraId="098A4CFD" w14:textId="40A1E3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0490" w:type="dxa"/>
            <w:gridSpan w:val="7"/>
            <w:vAlign w:val="center"/>
          </w:tcPr>
          <w:p w14:paraId="19B8380A" w14:textId="435BC66B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تقع المملكة العربية السعودية بالنسبة لقارة آسيا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6F0156" w:rsidRPr="009E0654" w14:paraId="2CDEA59C" w14:textId="77777777" w:rsidTr="009E0654">
        <w:tc>
          <w:tcPr>
            <w:tcW w:w="567" w:type="dxa"/>
          </w:tcPr>
          <w:p w14:paraId="08C14093" w14:textId="777777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78D70EE1" w14:textId="1BF02D7B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الجنوبي الغربي</w:t>
            </w:r>
          </w:p>
        </w:tc>
        <w:tc>
          <w:tcPr>
            <w:tcW w:w="425" w:type="dxa"/>
          </w:tcPr>
          <w:p w14:paraId="6D62D8E1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427156C" w14:textId="5599E90C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الشمال الشرقي</w:t>
            </w:r>
          </w:p>
        </w:tc>
        <w:tc>
          <w:tcPr>
            <w:tcW w:w="425" w:type="dxa"/>
          </w:tcPr>
          <w:p w14:paraId="6A6D7014" w14:textId="1B70B8C2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037190AD" w14:textId="27A1279D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جنوب شرقي</w:t>
            </w:r>
          </w:p>
        </w:tc>
        <w:tc>
          <w:tcPr>
            <w:tcW w:w="312" w:type="dxa"/>
          </w:tcPr>
          <w:p w14:paraId="36C7F56B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01EE908" w14:textId="23E79E33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الشمال الغربي</w:t>
            </w:r>
          </w:p>
        </w:tc>
      </w:tr>
      <w:tr w:rsidR="006F0156" w:rsidRPr="009E0654" w14:paraId="0F862B90" w14:textId="77777777" w:rsidTr="00F50319">
        <w:tc>
          <w:tcPr>
            <w:tcW w:w="567" w:type="dxa"/>
            <w:shd w:val="clear" w:color="auto" w:fill="D9D9D9" w:themeFill="background1" w:themeFillShade="D9"/>
          </w:tcPr>
          <w:p w14:paraId="74841302" w14:textId="1DA013B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0490" w:type="dxa"/>
            <w:gridSpan w:val="7"/>
            <w:vAlign w:val="center"/>
          </w:tcPr>
          <w:p w14:paraId="09DA1C8E" w14:textId="58E598B0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المملكة العربية السعودية في المركز ............ عربيا من حيث عدد السكان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6F0156" w:rsidRPr="009E0654" w14:paraId="5B04D403" w14:textId="77777777" w:rsidTr="009E0654">
        <w:tc>
          <w:tcPr>
            <w:tcW w:w="567" w:type="dxa"/>
          </w:tcPr>
          <w:p w14:paraId="2941DABA" w14:textId="777777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5E70D9E0" w14:textId="336FE0E2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Simplified Arabic" w:hAnsiTheme="majorBidi" w:cstheme="majorBidi"/>
                <w:b/>
                <w:bCs/>
                <w:rtl/>
              </w:rPr>
              <w:t>1</w:t>
            </w:r>
          </w:p>
        </w:tc>
        <w:tc>
          <w:tcPr>
            <w:tcW w:w="425" w:type="dxa"/>
          </w:tcPr>
          <w:p w14:paraId="2A634B15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3E441CE7" w14:textId="432BE33B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Simplified Arabic" w:hAnsiTheme="majorBidi" w:cstheme="majorBidi"/>
                <w:b/>
                <w:bCs/>
                <w:rtl/>
              </w:rPr>
              <w:t>2</w:t>
            </w:r>
          </w:p>
        </w:tc>
        <w:tc>
          <w:tcPr>
            <w:tcW w:w="425" w:type="dxa"/>
          </w:tcPr>
          <w:p w14:paraId="56158D34" w14:textId="4993C070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13D6E214" w14:textId="110DAAAE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Simplified Arabic" w:hAnsiTheme="majorBidi" w:cstheme="majorBidi"/>
                <w:b/>
                <w:bCs/>
                <w:rtl/>
              </w:rPr>
              <w:t>3</w:t>
            </w:r>
          </w:p>
        </w:tc>
        <w:tc>
          <w:tcPr>
            <w:tcW w:w="312" w:type="dxa"/>
          </w:tcPr>
          <w:p w14:paraId="35ABD91B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  <w:vAlign w:val="center"/>
          </w:tcPr>
          <w:p w14:paraId="1CB4B15C" w14:textId="2BC964BA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Simplified Arabic" w:hAnsiTheme="majorBidi" w:cstheme="majorBidi"/>
                <w:b/>
                <w:bCs/>
                <w:rtl/>
              </w:rPr>
              <w:t>4</w:t>
            </w:r>
          </w:p>
        </w:tc>
      </w:tr>
      <w:tr w:rsidR="006F0156" w:rsidRPr="009E0654" w14:paraId="48D12877" w14:textId="77777777" w:rsidTr="00831AED">
        <w:tc>
          <w:tcPr>
            <w:tcW w:w="567" w:type="dxa"/>
            <w:shd w:val="clear" w:color="auto" w:fill="D9D9D9" w:themeFill="background1" w:themeFillShade="D9"/>
          </w:tcPr>
          <w:p w14:paraId="63465CC4" w14:textId="212111E6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0490" w:type="dxa"/>
            <w:gridSpan w:val="7"/>
            <w:vAlign w:val="center"/>
          </w:tcPr>
          <w:p w14:paraId="1D61B7B4" w14:textId="5F8281E6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تتفاوت الكثافة السكانية من منطقة إلى أخرى و تقل الكثافة السكانية في المناطق</w:t>
            </w:r>
            <w:r w:rsidRPr="009E0654">
              <w:rPr>
                <w:rFonts w:hint="cs"/>
                <w:b/>
                <w:bCs/>
                <w:rtl/>
              </w:rPr>
              <w:t>:</w:t>
            </w:r>
          </w:p>
        </w:tc>
      </w:tr>
      <w:tr w:rsidR="006F0156" w:rsidRPr="009E0654" w14:paraId="15D2FFE1" w14:textId="77777777" w:rsidTr="009E0654">
        <w:tc>
          <w:tcPr>
            <w:tcW w:w="567" w:type="dxa"/>
          </w:tcPr>
          <w:p w14:paraId="1B0A404A" w14:textId="777777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73510F4D" w14:textId="1C228F86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السهلية</w:t>
            </w:r>
          </w:p>
        </w:tc>
        <w:tc>
          <w:tcPr>
            <w:tcW w:w="425" w:type="dxa"/>
          </w:tcPr>
          <w:p w14:paraId="07C4F490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29E6E7E5" w14:textId="6B419B1F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الجبلية</w:t>
            </w:r>
          </w:p>
        </w:tc>
        <w:tc>
          <w:tcPr>
            <w:tcW w:w="425" w:type="dxa"/>
          </w:tcPr>
          <w:p w14:paraId="1A5AFCC8" w14:textId="7FA5A075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FA04E2A" w14:textId="01898EA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الهضبية</w:t>
            </w:r>
            <w:proofErr w:type="spellEnd"/>
          </w:p>
        </w:tc>
        <w:tc>
          <w:tcPr>
            <w:tcW w:w="312" w:type="dxa"/>
          </w:tcPr>
          <w:p w14:paraId="33E35C01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44D556D" w14:textId="303FDD74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الصحراوية</w:t>
            </w:r>
          </w:p>
        </w:tc>
      </w:tr>
      <w:tr w:rsidR="006F0156" w:rsidRPr="009E0654" w14:paraId="1B92D0FB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5AAF26F0" w14:textId="0CB863CC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0490" w:type="dxa"/>
            <w:gridSpan w:val="7"/>
          </w:tcPr>
          <w:p w14:paraId="0C75BAFA" w14:textId="113DDFD8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يشكلون النسبة الكبرى بالوظائف ومختلف الأنشطة الاقتصادية هم سكان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6F0156" w:rsidRPr="009E0654" w14:paraId="181442E4" w14:textId="77777777" w:rsidTr="009E0654">
        <w:tc>
          <w:tcPr>
            <w:tcW w:w="567" w:type="dxa"/>
          </w:tcPr>
          <w:p w14:paraId="6A67DD96" w14:textId="777777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2DACAA5F" w14:textId="0460A34F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 xml:space="preserve">المدن </w:t>
            </w:r>
          </w:p>
        </w:tc>
        <w:tc>
          <w:tcPr>
            <w:tcW w:w="425" w:type="dxa"/>
          </w:tcPr>
          <w:p w14:paraId="5410C10C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21CACE97" w14:textId="7EECB348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القرى</w:t>
            </w:r>
          </w:p>
        </w:tc>
        <w:tc>
          <w:tcPr>
            <w:tcW w:w="425" w:type="dxa"/>
          </w:tcPr>
          <w:p w14:paraId="7C64398A" w14:textId="1DF901DF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C00564D" w14:textId="294789DE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الريف</w:t>
            </w:r>
          </w:p>
        </w:tc>
        <w:tc>
          <w:tcPr>
            <w:tcW w:w="312" w:type="dxa"/>
          </w:tcPr>
          <w:p w14:paraId="23FB827E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02C9F04C" w14:textId="1C222894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البادية</w:t>
            </w:r>
          </w:p>
        </w:tc>
      </w:tr>
      <w:tr w:rsidR="006F0156" w:rsidRPr="009E0654" w14:paraId="0FFEBBFA" w14:textId="77777777" w:rsidTr="005D24D1">
        <w:tc>
          <w:tcPr>
            <w:tcW w:w="567" w:type="dxa"/>
            <w:shd w:val="clear" w:color="auto" w:fill="D9D9D9" w:themeFill="background1" w:themeFillShade="D9"/>
          </w:tcPr>
          <w:p w14:paraId="5C56EFE8" w14:textId="18D9484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0490" w:type="dxa"/>
            <w:gridSpan w:val="7"/>
            <w:vAlign w:val="center"/>
          </w:tcPr>
          <w:p w14:paraId="0E3E8847" w14:textId="7DC39B7C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asciiTheme="majorBidi" w:eastAsia="Calibri" w:hAnsiTheme="majorBidi" w:cstheme="majorBidi"/>
                <w:b/>
                <w:bCs/>
                <w:rtl/>
              </w:rPr>
              <w:t>أكبر الأودية وأطولها في المملكة العربية السعودية هو وادي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6F0156" w:rsidRPr="009E0654" w14:paraId="24A363D2" w14:textId="77777777" w:rsidTr="009E0654">
        <w:tc>
          <w:tcPr>
            <w:tcW w:w="567" w:type="dxa"/>
          </w:tcPr>
          <w:p w14:paraId="3A7E116E" w14:textId="77777777" w:rsidR="006F0156" w:rsidRPr="009E0654" w:rsidRDefault="006F0156" w:rsidP="006F015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116F77DD" w14:textId="700ADB84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السرحان</w:t>
            </w:r>
          </w:p>
        </w:tc>
        <w:tc>
          <w:tcPr>
            <w:tcW w:w="425" w:type="dxa"/>
          </w:tcPr>
          <w:p w14:paraId="7C561706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DBE34CC" w14:textId="171FEBE3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الرُمة ـ الباطن</w:t>
            </w:r>
          </w:p>
        </w:tc>
        <w:tc>
          <w:tcPr>
            <w:tcW w:w="425" w:type="dxa"/>
          </w:tcPr>
          <w:p w14:paraId="54FC3413" w14:textId="5C565FE4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6A669F0E" w14:textId="78736B3F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8F2513" w:rsidRPr="009E0654">
              <w:rPr>
                <w:rFonts w:asciiTheme="majorBidi" w:hAnsiTheme="majorBidi" w:cstheme="majorBidi"/>
                <w:b/>
                <w:bCs/>
                <w:rtl/>
              </w:rPr>
              <w:t>الدواسر</w:t>
            </w:r>
          </w:p>
        </w:tc>
        <w:tc>
          <w:tcPr>
            <w:tcW w:w="312" w:type="dxa"/>
          </w:tcPr>
          <w:p w14:paraId="7DF0DA56" w14:textId="77777777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1BF517EB" w14:textId="7EC38660" w:rsidR="006F0156" w:rsidRPr="009E0654" w:rsidRDefault="006F0156" w:rsidP="006F015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8F2513" w:rsidRPr="009E0654">
              <w:rPr>
                <w:rFonts w:asciiTheme="majorBidi" w:hAnsiTheme="majorBidi" w:cstheme="majorBidi"/>
                <w:b/>
                <w:bCs/>
                <w:rtl/>
              </w:rPr>
              <w:t>حنيفة</w:t>
            </w:r>
          </w:p>
        </w:tc>
      </w:tr>
      <w:tr w:rsidR="009E0654" w:rsidRPr="009E0654" w14:paraId="6153DD6C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39EC3FE5" w14:textId="62B683FD" w:rsidR="009E0654" w:rsidRPr="009E0654" w:rsidRDefault="009E0654" w:rsidP="009E0654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0490" w:type="dxa"/>
            <w:gridSpan w:val="7"/>
          </w:tcPr>
          <w:p w14:paraId="375C0C62" w14:textId="725EF330" w:rsidR="009E0654" w:rsidRPr="009E0654" w:rsidRDefault="009E0654" w:rsidP="009E0654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يسمى الجزء الشمالي من جبال الحجاز باسم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F2513" w:rsidRPr="009E0654" w14:paraId="57B9AAC7" w14:textId="77777777" w:rsidTr="009E0654">
        <w:tc>
          <w:tcPr>
            <w:tcW w:w="567" w:type="dxa"/>
          </w:tcPr>
          <w:p w14:paraId="69625F8F" w14:textId="77777777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7DF8DD4B" w14:textId="734E1D92" w:rsidR="008F2513" w:rsidRPr="009E0654" w:rsidRDefault="009E0654" w:rsidP="008F2513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طويق</w:t>
            </w:r>
          </w:p>
        </w:tc>
        <w:tc>
          <w:tcPr>
            <w:tcW w:w="425" w:type="dxa"/>
          </w:tcPr>
          <w:p w14:paraId="4F4E791C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1089128C" w14:textId="1F2D7924" w:rsidR="008F2513" w:rsidRPr="009E0654" w:rsidRDefault="008F2513" w:rsidP="009E065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rFonts w:hint="cs"/>
                <w:b/>
                <w:bCs/>
                <w:rtl/>
              </w:rPr>
              <w:t>السروات</w:t>
            </w:r>
          </w:p>
        </w:tc>
        <w:tc>
          <w:tcPr>
            <w:tcW w:w="425" w:type="dxa"/>
          </w:tcPr>
          <w:p w14:paraId="7599437F" w14:textId="63750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13BF59A6" w14:textId="78C01F0B" w:rsidR="008F2513" w:rsidRPr="009E0654" w:rsidRDefault="009E0654" w:rsidP="008F2513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مدين</w:t>
            </w:r>
          </w:p>
        </w:tc>
        <w:tc>
          <w:tcPr>
            <w:tcW w:w="312" w:type="dxa"/>
          </w:tcPr>
          <w:p w14:paraId="2EDEE82F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87E135D" w14:textId="5DDDC12C" w:rsidR="008F2513" w:rsidRPr="009E0654" w:rsidRDefault="008F2513" w:rsidP="009E0654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rFonts w:asciiTheme="majorBidi" w:hAnsiTheme="majorBidi" w:cstheme="majorBidi" w:hint="cs"/>
                <w:b/>
                <w:bCs/>
                <w:rtl/>
              </w:rPr>
              <w:t>تهامة</w:t>
            </w:r>
          </w:p>
        </w:tc>
      </w:tr>
      <w:tr w:rsidR="008F2513" w:rsidRPr="009E0654" w14:paraId="316A3EE9" w14:textId="77777777" w:rsidTr="003A03C5">
        <w:tc>
          <w:tcPr>
            <w:tcW w:w="567" w:type="dxa"/>
            <w:shd w:val="clear" w:color="auto" w:fill="D9D9D9" w:themeFill="background1" w:themeFillShade="D9"/>
          </w:tcPr>
          <w:p w14:paraId="08D985E3" w14:textId="03E37A2A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0490" w:type="dxa"/>
            <w:gridSpan w:val="7"/>
            <w:vAlign w:val="center"/>
          </w:tcPr>
          <w:p w14:paraId="1BF21708" w14:textId="2136E5F0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العوامل المؤثرة في المناخ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F2513" w:rsidRPr="009E0654" w14:paraId="747F660A" w14:textId="77777777" w:rsidTr="009E0654">
        <w:tc>
          <w:tcPr>
            <w:tcW w:w="567" w:type="dxa"/>
          </w:tcPr>
          <w:p w14:paraId="53FC428A" w14:textId="77777777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0F91966E" w14:textId="2AE1BE71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الحدود</w:t>
            </w:r>
          </w:p>
        </w:tc>
        <w:tc>
          <w:tcPr>
            <w:tcW w:w="425" w:type="dxa"/>
          </w:tcPr>
          <w:p w14:paraId="5F44BBD2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AE65A87" w14:textId="6A7DF60C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الامتداد</w:t>
            </w:r>
          </w:p>
        </w:tc>
        <w:tc>
          <w:tcPr>
            <w:tcW w:w="425" w:type="dxa"/>
          </w:tcPr>
          <w:p w14:paraId="222BD4D2" w14:textId="31EDA046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069045CC" w14:textId="6370B7E2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الأودية</w:t>
            </w:r>
          </w:p>
        </w:tc>
        <w:tc>
          <w:tcPr>
            <w:tcW w:w="312" w:type="dxa"/>
          </w:tcPr>
          <w:p w14:paraId="67D25DDA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0C675D9F" w14:textId="03879ADB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الموقع</w:t>
            </w:r>
          </w:p>
        </w:tc>
      </w:tr>
      <w:tr w:rsidR="008F2513" w:rsidRPr="009E0654" w14:paraId="51627FAB" w14:textId="77777777" w:rsidTr="009F0A3D">
        <w:tc>
          <w:tcPr>
            <w:tcW w:w="567" w:type="dxa"/>
            <w:shd w:val="clear" w:color="auto" w:fill="D9D9D9" w:themeFill="background1" w:themeFillShade="D9"/>
          </w:tcPr>
          <w:p w14:paraId="567A8032" w14:textId="493BF947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10490" w:type="dxa"/>
            <w:gridSpan w:val="7"/>
            <w:vAlign w:val="center"/>
          </w:tcPr>
          <w:p w14:paraId="3494F407" w14:textId="524152D0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يمر في وسط المملكة العربية السعودية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F2513" w:rsidRPr="009E0654" w14:paraId="7357BE69" w14:textId="77777777" w:rsidTr="009E0654">
        <w:tc>
          <w:tcPr>
            <w:tcW w:w="567" w:type="dxa"/>
          </w:tcPr>
          <w:p w14:paraId="4AC895C4" w14:textId="7C01CFB6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0C266775" w14:textId="7E414462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خط الاستواء</w:t>
            </w:r>
          </w:p>
        </w:tc>
        <w:tc>
          <w:tcPr>
            <w:tcW w:w="425" w:type="dxa"/>
          </w:tcPr>
          <w:p w14:paraId="385BB285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30DC68F1" w14:textId="255AF22B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مدار الجدي</w:t>
            </w:r>
          </w:p>
        </w:tc>
        <w:tc>
          <w:tcPr>
            <w:tcW w:w="425" w:type="dxa"/>
          </w:tcPr>
          <w:p w14:paraId="12B2AA1D" w14:textId="38752C0E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6B34D5BA" w14:textId="4BE5B4EA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لدائرة القطبية الشمالية</w:t>
            </w:r>
          </w:p>
        </w:tc>
        <w:tc>
          <w:tcPr>
            <w:tcW w:w="312" w:type="dxa"/>
          </w:tcPr>
          <w:p w14:paraId="64F82D70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1FF41F0B" w14:textId="4C2AFF3B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Theme="majorBidi" w:hAnsiTheme="majorBidi" w:cstheme="majorBidi"/>
                <w:b/>
                <w:bCs/>
                <w:rtl/>
              </w:rPr>
              <w:t>مدار السرطان</w:t>
            </w:r>
          </w:p>
        </w:tc>
      </w:tr>
      <w:tr w:rsidR="008F2513" w:rsidRPr="009E0654" w14:paraId="02E99DB1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0830C50C" w14:textId="170C9429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0490" w:type="dxa"/>
            <w:gridSpan w:val="7"/>
          </w:tcPr>
          <w:p w14:paraId="52041D6C" w14:textId="7FCCF19C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مقومات </w:t>
            </w:r>
            <w:proofErr w:type="spellStart"/>
            <w:r w:rsidRPr="009E0654">
              <w:rPr>
                <w:b/>
                <w:bCs/>
                <w:rtl/>
              </w:rPr>
              <w:t>السیاحة</w:t>
            </w:r>
            <w:proofErr w:type="spellEnd"/>
            <w:r w:rsidRPr="009E0654">
              <w:rPr>
                <w:b/>
                <w:bCs/>
                <w:rtl/>
              </w:rPr>
              <w:t xml:space="preserve"> للمملكة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F2513" w:rsidRPr="009E0654" w14:paraId="28EE2D10" w14:textId="77777777" w:rsidTr="009E0654">
        <w:tc>
          <w:tcPr>
            <w:tcW w:w="567" w:type="dxa"/>
          </w:tcPr>
          <w:p w14:paraId="57534087" w14:textId="77777777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2FDF61D9" w14:textId="6C86B250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المساحة </w:t>
            </w:r>
            <w:proofErr w:type="spellStart"/>
            <w:r w:rsidRPr="009E0654">
              <w:rPr>
                <w:b/>
                <w:bCs/>
                <w:rtl/>
              </w:rPr>
              <w:t>الجغرافیة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الصغیر</w:t>
            </w:r>
            <w:r w:rsidRPr="009E0654">
              <w:rPr>
                <w:rFonts w:hint="cs"/>
                <w:b/>
                <w:bCs/>
                <w:rtl/>
              </w:rPr>
              <w:t>ة</w:t>
            </w:r>
            <w:proofErr w:type="spellEnd"/>
          </w:p>
        </w:tc>
        <w:tc>
          <w:tcPr>
            <w:tcW w:w="425" w:type="dxa"/>
          </w:tcPr>
          <w:p w14:paraId="27B99468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157F13B4" w14:textId="2E7CDAEA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الاقتصاد المنخفض</w:t>
            </w:r>
          </w:p>
        </w:tc>
        <w:tc>
          <w:tcPr>
            <w:tcW w:w="425" w:type="dxa"/>
          </w:tcPr>
          <w:p w14:paraId="4723A387" w14:textId="10010A71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3D45424B" w14:textId="0CF008D9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قلة الموارد</w:t>
            </w:r>
          </w:p>
        </w:tc>
        <w:tc>
          <w:tcPr>
            <w:tcW w:w="312" w:type="dxa"/>
          </w:tcPr>
          <w:p w14:paraId="250CFF54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7EAC0950" w14:textId="3C7E75DF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التنوع الجغرافي </w:t>
            </w:r>
            <w:proofErr w:type="spellStart"/>
            <w:r w:rsidRPr="009E0654">
              <w:rPr>
                <w:b/>
                <w:bCs/>
                <w:rtl/>
              </w:rPr>
              <w:t>والبیئي</w:t>
            </w:r>
            <w:proofErr w:type="spellEnd"/>
          </w:p>
        </w:tc>
      </w:tr>
      <w:tr w:rsidR="008F2513" w:rsidRPr="009E0654" w14:paraId="6F48FD8B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544380F9" w14:textId="0C302E4A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10490" w:type="dxa"/>
            <w:gridSpan w:val="7"/>
          </w:tcPr>
          <w:p w14:paraId="3CB7B935" w14:textId="3F17B352" w:rsidR="008F2513" w:rsidRPr="009E0654" w:rsidRDefault="008F2513" w:rsidP="008F2513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المیاه</w:t>
            </w:r>
            <w:proofErr w:type="spellEnd"/>
            <w:r w:rsidRPr="009E0654">
              <w:rPr>
                <w:b/>
                <w:bCs/>
                <w:rtl/>
              </w:rPr>
              <w:t xml:space="preserve"> التي تجمعت في باطن الأرض منذ العصور </w:t>
            </w:r>
            <w:proofErr w:type="spellStart"/>
            <w:r w:rsidRPr="009E0654">
              <w:rPr>
                <w:b/>
                <w:bCs/>
                <w:rtl/>
              </w:rPr>
              <w:t>الجیولوجیة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القدیمة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یطلق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علیھا</w:t>
            </w:r>
            <w:proofErr w:type="spellEnd"/>
            <w:r w:rsidRPr="009E0654">
              <w:rPr>
                <w:b/>
                <w:bCs/>
                <w:rtl/>
              </w:rPr>
              <w:t xml:space="preserve"> بـ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F2513" w:rsidRPr="009E0654" w14:paraId="1574FE1F" w14:textId="77777777" w:rsidTr="009E0654">
        <w:tc>
          <w:tcPr>
            <w:tcW w:w="567" w:type="dxa"/>
          </w:tcPr>
          <w:p w14:paraId="5E33AEC9" w14:textId="7120541C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7FC5476E" w14:textId="386E07AD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لسطحیة</w:t>
            </w:r>
            <w:proofErr w:type="spellEnd"/>
          </w:p>
        </w:tc>
        <w:tc>
          <w:tcPr>
            <w:tcW w:w="425" w:type="dxa"/>
          </w:tcPr>
          <w:p w14:paraId="4E52552D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479A6FE5" w14:textId="0CFD3086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الجوفیة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العمیقة</w:t>
            </w:r>
            <w:proofErr w:type="spellEnd"/>
          </w:p>
        </w:tc>
        <w:tc>
          <w:tcPr>
            <w:tcW w:w="425" w:type="dxa"/>
          </w:tcPr>
          <w:p w14:paraId="0AC38826" w14:textId="522C8090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0A4AD91F" w14:textId="37BD025A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البحر المحلاة</w:t>
            </w:r>
          </w:p>
        </w:tc>
        <w:tc>
          <w:tcPr>
            <w:tcW w:w="312" w:type="dxa"/>
          </w:tcPr>
          <w:p w14:paraId="74784064" w14:textId="77777777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444B3D21" w14:textId="0E1F2EB2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الصرف الصحي</w:t>
            </w:r>
          </w:p>
        </w:tc>
      </w:tr>
      <w:tr w:rsidR="008F2513" w:rsidRPr="009E0654" w14:paraId="746E7CE2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4445AAA7" w14:textId="5580886C" w:rsidR="008F2513" w:rsidRPr="009E0654" w:rsidRDefault="008F2513" w:rsidP="008F2513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0490" w:type="dxa"/>
            <w:gridSpan w:val="7"/>
          </w:tcPr>
          <w:p w14:paraId="3FB095C5" w14:textId="453208E3" w:rsidR="008F2513" w:rsidRPr="009E0654" w:rsidRDefault="008F2513" w:rsidP="008F2513">
            <w:pPr>
              <w:rPr>
                <w:b/>
                <w:bCs/>
                <w:rtl/>
              </w:rPr>
            </w:pPr>
            <w:r w:rsidRPr="009E0654">
              <w:rPr>
                <w:rFonts w:cs="Arabic Transparent"/>
                <w:b/>
                <w:bCs/>
                <w:rtl/>
              </w:rPr>
              <w:t>يبلغ عدد محطات تحلية مياه البحر في المملكة العربية السعودية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168D6" w:rsidRPr="009E0654" w14:paraId="654A6FD9" w14:textId="77777777" w:rsidTr="009E0654">
        <w:tc>
          <w:tcPr>
            <w:tcW w:w="567" w:type="dxa"/>
          </w:tcPr>
          <w:p w14:paraId="4DB9CD88" w14:textId="77777777" w:rsidR="008168D6" w:rsidRPr="009E0654" w:rsidRDefault="008168D6" w:rsidP="008168D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6C0EB5BE" w14:textId="24619602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/>
                <w:b/>
                <w:bCs/>
                <w:rtl/>
              </w:rPr>
              <w:t>17 محطة</w:t>
            </w:r>
          </w:p>
        </w:tc>
        <w:tc>
          <w:tcPr>
            <w:tcW w:w="425" w:type="dxa"/>
          </w:tcPr>
          <w:p w14:paraId="0B5F23FA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5BF3DB4D" w14:textId="0391E514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 w:hint="cs"/>
                <w:b/>
                <w:bCs/>
                <w:rtl/>
              </w:rPr>
              <w:t>15</w:t>
            </w:r>
            <w:r w:rsidRPr="009E0654">
              <w:rPr>
                <w:rFonts w:ascii="Arial" w:hAnsi="Arial" w:cs="Arial"/>
                <w:b/>
                <w:bCs/>
                <w:rtl/>
              </w:rPr>
              <w:t xml:space="preserve"> محطة</w:t>
            </w:r>
          </w:p>
        </w:tc>
        <w:tc>
          <w:tcPr>
            <w:tcW w:w="425" w:type="dxa"/>
          </w:tcPr>
          <w:p w14:paraId="3530FCA1" w14:textId="5CAEDBDA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3358764B" w14:textId="70E5EA50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 w:hint="cs"/>
                <w:b/>
                <w:bCs/>
                <w:rtl/>
              </w:rPr>
              <w:t>20</w:t>
            </w:r>
            <w:r w:rsidRPr="009E0654">
              <w:rPr>
                <w:rFonts w:ascii="Arial" w:hAnsi="Arial" w:cs="Arial"/>
                <w:b/>
                <w:bCs/>
                <w:rtl/>
              </w:rPr>
              <w:t xml:space="preserve"> محطة</w:t>
            </w:r>
          </w:p>
        </w:tc>
        <w:tc>
          <w:tcPr>
            <w:tcW w:w="312" w:type="dxa"/>
          </w:tcPr>
          <w:p w14:paraId="63BEF1DD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  <w:vAlign w:val="center"/>
          </w:tcPr>
          <w:p w14:paraId="2F51843A" w14:textId="5ABD7EF9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ascii="Arial" w:hAnsi="Arial" w:cs="Arial" w:hint="cs"/>
                <w:b/>
                <w:bCs/>
                <w:rtl/>
              </w:rPr>
              <w:t>25</w:t>
            </w:r>
            <w:r w:rsidRPr="009E0654">
              <w:rPr>
                <w:rFonts w:ascii="Arial" w:hAnsi="Arial" w:cs="Arial"/>
                <w:b/>
                <w:bCs/>
                <w:rtl/>
              </w:rPr>
              <w:t xml:space="preserve"> محطة</w:t>
            </w:r>
          </w:p>
        </w:tc>
      </w:tr>
      <w:tr w:rsidR="008168D6" w:rsidRPr="009E0654" w14:paraId="72E7C564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73B1BC4F" w14:textId="4172EF67" w:rsidR="008168D6" w:rsidRPr="009E0654" w:rsidRDefault="008168D6" w:rsidP="008168D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0490" w:type="dxa"/>
            <w:gridSpan w:val="7"/>
          </w:tcPr>
          <w:p w14:paraId="049212CC" w14:textId="1A882E48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cs="Arabic Transparent"/>
                <w:b/>
                <w:bCs/>
                <w:rtl/>
              </w:rPr>
              <w:t>من الصناعات الأساسية في المملكة العربية السعودية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168D6" w:rsidRPr="009E0654" w14:paraId="08A8FFED" w14:textId="77777777" w:rsidTr="009E0654">
        <w:tc>
          <w:tcPr>
            <w:tcW w:w="567" w:type="dxa"/>
          </w:tcPr>
          <w:p w14:paraId="408C90C1" w14:textId="77777777" w:rsidR="008168D6" w:rsidRPr="009E0654" w:rsidRDefault="008168D6" w:rsidP="008168D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6B9A06AA" w14:textId="200F402C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="Arial" w:hAnsi="Arial" w:cs="Arial"/>
                <w:b/>
                <w:bCs/>
                <w:rtl/>
              </w:rPr>
              <w:t>الصناعات البتروكيماوية</w:t>
            </w:r>
          </w:p>
        </w:tc>
        <w:tc>
          <w:tcPr>
            <w:tcW w:w="425" w:type="dxa"/>
          </w:tcPr>
          <w:p w14:paraId="0EFE9DB3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58F48BE8" w14:textId="0A4AD901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="Arial" w:hAnsi="Arial" w:cs="Arial"/>
                <w:b/>
                <w:bCs/>
                <w:rtl/>
              </w:rPr>
              <w:t>صناعة المواد الغذائية</w:t>
            </w:r>
          </w:p>
        </w:tc>
        <w:tc>
          <w:tcPr>
            <w:tcW w:w="425" w:type="dxa"/>
          </w:tcPr>
          <w:p w14:paraId="38A81FBE" w14:textId="6EB5EF1D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4D69B69" w14:textId="6975B406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ascii="Arial" w:hAnsi="Arial" w:cs="Arial"/>
                <w:b/>
                <w:bCs/>
                <w:rtl/>
              </w:rPr>
              <w:t>صناعة الملابس</w:t>
            </w:r>
          </w:p>
        </w:tc>
        <w:tc>
          <w:tcPr>
            <w:tcW w:w="312" w:type="dxa"/>
          </w:tcPr>
          <w:p w14:paraId="5814C763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3031FC4E" w14:textId="394A4A5D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hint="cs"/>
                <w:b/>
                <w:bCs/>
                <w:rtl/>
              </w:rPr>
              <w:t>صناعة الحديد</w:t>
            </w:r>
          </w:p>
        </w:tc>
      </w:tr>
      <w:tr w:rsidR="008168D6" w:rsidRPr="009E0654" w14:paraId="2A5BC642" w14:textId="77777777" w:rsidTr="003071A6">
        <w:tc>
          <w:tcPr>
            <w:tcW w:w="567" w:type="dxa"/>
            <w:shd w:val="clear" w:color="auto" w:fill="D9D9D9" w:themeFill="background1" w:themeFillShade="D9"/>
          </w:tcPr>
          <w:p w14:paraId="566ED46E" w14:textId="3431D52D" w:rsidR="008168D6" w:rsidRPr="009E0654" w:rsidRDefault="008168D6" w:rsidP="008168D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0490" w:type="dxa"/>
            <w:gridSpan w:val="7"/>
            <w:vAlign w:val="center"/>
          </w:tcPr>
          <w:p w14:paraId="74D855AD" w14:textId="4891251B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يحد المملكة العربية السعودية من الجنوب</w:t>
            </w:r>
            <w:r w:rsidRPr="009E0654">
              <w:rPr>
                <w:b/>
                <w:bCs/>
              </w:rPr>
              <w:t xml:space="preserve"> :</w:t>
            </w:r>
          </w:p>
        </w:tc>
      </w:tr>
      <w:tr w:rsidR="008168D6" w:rsidRPr="009E0654" w14:paraId="213D3779" w14:textId="77777777" w:rsidTr="009E0654">
        <w:tc>
          <w:tcPr>
            <w:tcW w:w="567" w:type="dxa"/>
          </w:tcPr>
          <w:p w14:paraId="1DD1A7EC" w14:textId="77777777" w:rsidR="008168D6" w:rsidRPr="009E0654" w:rsidRDefault="008168D6" w:rsidP="008168D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0F23C953" w14:textId="6220DB62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 xml:space="preserve">العراق </w:t>
            </w:r>
            <w:r w:rsidRPr="009E0654">
              <w:rPr>
                <w:rFonts w:hint="cs"/>
                <w:b/>
                <w:bCs/>
                <w:rtl/>
              </w:rPr>
              <w:t>والأردن</w:t>
            </w:r>
          </w:p>
        </w:tc>
        <w:tc>
          <w:tcPr>
            <w:tcW w:w="425" w:type="dxa"/>
          </w:tcPr>
          <w:p w14:paraId="6AEF3EA8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77439423" w14:textId="47D20C52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البحرين وقطر</w:t>
            </w:r>
          </w:p>
        </w:tc>
        <w:tc>
          <w:tcPr>
            <w:tcW w:w="425" w:type="dxa"/>
          </w:tcPr>
          <w:p w14:paraId="7696EC23" w14:textId="7F7AEAD1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16EDEA70" w14:textId="2D58020B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الكويت </w:t>
            </w:r>
            <w:r w:rsidRPr="009E0654">
              <w:rPr>
                <w:rFonts w:hint="cs"/>
                <w:b/>
                <w:bCs/>
                <w:rtl/>
              </w:rPr>
              <w:t>والإمارات</w:t>
            </w:r>
          </w:p>
        </w:tc>
        <w:tc>
          <w:tcPr>
            <w:tcW w:w="312" w:type="dxa"/>
          </w:tcPr>
          <w:p w14:paraId="40477792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10C2EE50" w14:textId="259FB248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اليمن وسلطنة عمان</w:t>
            </w:r>
          </w:p>
        </w:tc>
      </w:tr>
      <w:tr w:rsidR="008168D6" w:rsidRPr="009E0654" w14:paraId="67979A1E" w14:textId="77777777" w:rsidTr="003468E2">
        <w:tc>
          <w:tcPr>
            <w:tcW w:w="567" w:type="dxa"/>
            <w:shd w:val="clear" w:color="auto" w:fill="D9D9D9" w:themeFill="background1" w:themeFillShade="D9"/>
          </w:tcPr>
          <w:p w14:paraId="4485F094" w14:textId="0B59EA25" w:rsidR="008168D6" w:rsidRPr="009E0654" w:rsidRDefault="008168D6" w:rsidP="008168D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0490" w:type="dxa"/>
            <w:gridSpan w:val="7"/>
          </w:tcPr>
          <w:p w14:paraId="616B2C83" w14:textId="3980144B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أكثر المناطق </w:t>
            </w:r>
            <w:r w:rsidRPr="009E0654">
              <w:rPr>
                <w:rFonts w:hint="cs"/>
                <w:b/>
                <w:bCs/>
                <w:rtl/>
              </w:rPr>
              <w:t>الإدارية</w:t>
            </w:r>
            <w:r w:rsidRPr="009E0654">
              <w:rPr>
                <w:b/>
                <w:bCs/>
                <w:rtl/>
              </w:rPr>
              <w:t xml:space="preserve"> سكاناً في المملكة العربية السعودية</w:t>
            </w:r>
            <w:r w:rsidR="00EA0FB6"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8168D6" w:rsidRPr="009E0654" w14:paraId="3EBDC581" w14:textId="77777777" w:rsidTr="009E0654">
        <w:tc>
          <w:tcPr>
            <w:tcW w:w="567" w:type="dxa"/>
          </w:tcPr>
          <w:p w14:paraId="3E006CC1" w14:textId="77777777" w:rsidR="008168D6" w:rsidRPr="009E0654" w:rsidRDefault="008168D6" w:rsidP="008168D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  <w:vAlign w:val="center"/>
          </w:tcPr>
          <w:p w14:paraId="31590B9F" w14:textId="2DBB4F01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الرياض</w:t>
            </w:r>
          </w:p>
        </w:tc>
        <w:tc>
          <w:tcPr>
            <w:tcW w:w="425" w:type="dxa"/>
          </w:tcPr>
          <w:p w14:paraId="401F8EA1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15AF955A" w14:textId="6E0D1986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hint="cs"/>
                <w:b/>
                <w:bCs/>
                <w:rtl/>
              </w:rPr>
              <w:t>حائل</w:t>
            </w:r>
          </w:p>
        </w:tc>
        <w:tc>
          <w:tcPr>
            <w:tcW w:w="425" w:type="dxa"/>
          </w:tcPr>
          <w:p w14:paraId="0C014F87" w14:textId="17E8C310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  <w:vAlign w:val="center"/>
          </w:tcPr>
          <w:p w14:paraId="29549981" w14:textId="3A1E765C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تبوك</w:t>
            </w:r>
          </w:p>
        </w:tc>
        <w:tc>
          <w:tcPr>
            <w:tcW w:w="312" w:type="dxa"/>
          </w:tcPr>
          <w:p w14:paraId="2D91AAD4" w14:textId="77777777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48534D00" w14:textId="7E5B0FBD" w:rsidR="008168D6" w:rsidRPr="009E0654" w:rsidRDefault="008168D6" w:rsidP="008168D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EA0FB6" w:rsidRPr="009E0654">
              <w:rPr>
                <w:rFonts w:hint="cs"/>
                <w:b/>
                <w:bCs/>
                <w:rtl/>
              </w:rPr>
              <w:t>عسير</w:t>
            </w:r>
          </w:p>
        </w:tc>
      </w:tr>
      <w:tr w:rsidR="00EA0FB6" w:rsidRPr="009E0654" w14:paraId="6CBF8DB4" w14:textId="77777777" w:rsidTr="001370EF">
        <w:tc>
          <w:tcPr>
            <w:tcW w:w="567" w:type="dxa"/>
            <w:shd w:val="clear" w:color="auto" w:fill="D9D9D9" w:themeFill="background1" w:themeFillShade="D9"/>
          </w:tcPr>
          <w:p w14:paraId="114EAACD" w14:textId="099E2F2E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0490" w:type="dxa"/>
            <w:gridSpan w:val="7"/>
            <w:vAlign w:val="center"/>
          </w:tcPr>
          <w:p w14:paraId="11FB3226" w14:textId="7DD5B10B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تتوسط المملكة العربية السعودية قارات العالم الثالثة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A0FB6" w:rsidRPr="009E0654" w14:paraId="73205BA9" w14:textId="77777777" w:rsidTr="009E0654">
        <w:tc>
          <w:tcPr>
            <w:tcW w:w="567" w:type="dxa"/>
          </w:tcPr>
          <w:p w14:paraId="0BAC318C" w14:textId="77777777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406" w:type="dxa"/>
          </w:tcPr>
          <w:p w14:paraId="67F584C6" w14:textId="0317AF2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آسيا وأوروبا وإفريقيا</w:t>
            </w:r>
          </w:p>
        </w:tc>
        <w:tc>
          <w:tcPr>
            <w:tcW w:w="425" w:type="dxa"/>
          </w:tcPr>
          <w:p w14:paraId="50F3939E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2B72FF9F" w14:textId="0CD16F85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أمريكا واستراليا وآسيا</w:t>
            </w:r>
          </w:p>
        </w:tc>
        <w:tc>
          <w:tcPr>
            <w:tcW w:w="425" w:type="dxa"/>
          </w:tcPr>
          <w:p w14:paraId="75C54DD3" w14:textId="5094EB81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20" w:type="dxa"/>
          </w:tcPr>
          <w:p w14:paraId="2D479A67" w14:textId="3F1E9CEB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استراليا وآسيا وإفريقيا</w:t>
            </w:r>
          </w:p>
        </w:tc>
        <w:tc>
          <w:tcPr>
            <w:tcW w:w="312" w:type="dxa"/>
          </w:tcPr>
          <w:p w14:paraId="2EFB39E9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97" w:type="dxa"/>
          </w:tcPr>
          <w:p w14:paraId="76E966F9" w14:textId="431406AB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القطب الشمالي و</w:t>
            </w:r>
            <w:r w:rsidRPr="009E0654">
              <w:rPr>
                <w:b/>
                <w:bCs/>
                <w:rtl/>
              </w:rPr>
              <w:t>آسيا وإفريقيا</w:t>
            </w:r>
          </w:p>
        </w:tc>
      </w:tr>
    </w:tbl>
    <w:p w14:paraId="2DB18D6C" w14:textId="77777777" w:rsidR="00F63014" w:rsidRPr="009E0654" w:rsidRDefault="00F63014">
      <w:pPr>
        <w:rPr>
          <w:rtl/>
        </w:rPr>
      </w:pPr>
    </w:p>
    <w:p w14:paraId="6AF455C6" w14:textId="77777777" w:rsidR="00F63014" w:rsidRPr="009E0654" w:rsidRDefault="00F63014">
      <w:pPr>
        <w:rPr>
          <w:rtl/>
        </w:rPr>
      </w:pPr>
    </w:p>
    <w:p w14:paraId="4F69FF22" w14:textId="77777777" w:rsidR="00F63014" w:rsidRPr="009E0654" w:rsidRDefault="00F63014" w:rsidP="00F63014">
      <w:pPr>
        <w:jc w:val="center"/>
        <w:rPr>
          <w:rtl/>
        </w:rPr>
      </w:pPr>
      <w:r w:rsidRPr="009E0654">
        <w:rPr>
          <w:rFonts w:hint="cs"/>
          <w:rtl/>
        </w:rPr>
        <w:lastRenderedPageBreak/>
        <w:t xml:space="preserve">صفحة </w:t>
      </w:r>
      <w:proofErr w:type="gramStart"/>
      <w:r w:rsidRPr="009E0654">
        <w:rPr>
          <w:rFonts w:hint="cs"/>
          <w:rtl/>
        </w:rPr>
        <w:t xml:space="preserve">(  </w:t>
      </w:r>
      <w:proofErr w:type="gramEnd"/>
      <w:r w:rsidRPr="009E0654">
        <w:rPr>
          <w:rFonts w:hint="cs"/>
          <w:rtl/>
        </w:rPr>
        <w:t xml:space="preserve">      ) من (        )</w:t>
      </w:r>
    </w:p>
    <w:p w14:paraId="1287B302" w14:textId="77777777" w:rsidR="00F63014" w:rsidRPr="009E0654" w:rsidRDefault="00F63014">
      <w:pPr>
        <w:rPr>
          <w:rtl/>
        </w:rPr>
      </w:pPr>
    </w:p>
    <w:p w14:paraId="2497520A" w14:textId="77777777" w:rsidR="00F63014" w:rsidRPr="009E0654" w:rsidRDefault="00F63014"/>
    <w:tbl>
      <w:tblPr>
        <w:tblStyle w:val="a3"/>
        <w:bidiVisual/>
        <w:tblW w:w="11057" w:type="dxa"/>
        <w:tblInd w:w="169" w:type="dxa"/>
        <w:tblLook w:val="04A0" w:firstRow="1" w:lastRow="0" w:firstColumn="1" w:lastColumn="0" w:noHBand="0" w:noVBand="1"/>
      </w:tblPr>
      <w:tblGrid>
        <w:gridCol w:w="486"/>
        <w:gridCol w:w="2502"/>
        <w:gridCol w:w="425"/>
        <w:gridCol w:w="2405"/>
        <w:gridCol w:w="425"/>
        <w:gridCol w:w="2230"/>
        <w:gridCol w:w="299"/>
        <w:gridCol w:w="2285"/>
      </w:tblGrid>
      <w:tr w:rsidR="00EA0FB6" w:rsidRPr="009E0654" w14:paraId="3D4D5D67" w14:textId="77777777" w:rsidTr="00EA0FB6">
        <w:tc>
          <w:tcPr>
            <w:tcW w:w="486" w:type="dxa"/>
            <w:shd w:val="clear" w:color="auto" w:fill="D9D9D9" w:themeFill="background1" w:themeFillShade="D9"/>
          </w:tcPr>
          <w:p w14:paraId="62539CB5" w14:textId="598080A3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0571" w:type="dxa"/>
            <w:gridSpan w:val="7"/>
            <w:vAlign w:val="center"/>
          </w:tcPr>
          <w:p w14:paraId="3CAFBF5E" w14:textId="1DC5BFDF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يمتد السهل الساحلي للبحر الأحمر من الشمال إلى الجنوب ويعرف باسم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A0FB6" w:rsidRPr="009E0654" w14:paraId="32AB173C" w14:textId="77777777" w:rsidTr="00EA0FB6">
        <w:tc>
          <w:tcPr>
            <w:tcW w:w="486" w:type="dxa"/>
          </w:tcPr>
          <w:p w14:paraId="5C05139B" w14:textId="77777777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49CDFD52" w14:textId="5BFBDBD5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الأحساء</w:t>
            </w:r>
          </w:p>
        </w:tc>
        <w:tc>
          <w:tcPr>
            <w:tcW w:w="425" w:type="dxa"/>
          </w:tcPr>
          <w:p w14:paraId="7E7C0EB9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784DCA89" w14:textId="3540CB90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تهامة</w:t>
            </w:r>
          </w:p>
        </w:tc>
        <w:tc>
          <w:tcPr>
            <w:tcW w:w="425" w:type="dxa"/>
          </w:tcPr>
          <w:p w14:paraId="5B5FE95F" w14:textId="53BFE588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0988C83E" w14:textId="3F99C983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الشعاب</w:t>
            </w:r>
          </w:p>
        </w:tc>
        <w:tc>
          <w:tcPr>
            <w:tcW w:w="299" w:type="dxa"/>
          </w:tcPr>
          <w:p w14:paraId="5F76A71F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65F63DBB" w14:textId="4EDE1B8E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التلال</w:t>
            </w:r>
          </w:p>
        </w:tc>
      </w:tr>
      <w:tr w:rsidR="00EA0FB6" w:rsidRPr="009E0654" w14:paraId="64CEF8DC" w14:textId="77777777" w:rsidTr="004777BD">
        <w:tc>
          <w:tcPr>
            <w:tcW w:w="486" w:type="dxa"/>
            <w:shd w:val="clear" w:color="auto" w:fill="D9D9D9" w:themeFill="background1" w:themeFillShade="D9"/>
          </w:tcPr>
          <w:p w14:paraId="6B9D2F40" w14:textId="393C9963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0571" w:type="dxa"/>
            <w:gridSpan w:val="7"/>
            <w:vAlign w:val="center"/>
          </w:tcPr>
          <w:p w14:paraId="082A9627" w14:textId="7CA78049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الهرم السكاني شكل </w:t>
            </w:r>
            <w:r w:rsidRPr="009E0654">
              <w:rPr>
                <w:rFonts w:hint="cs"/>
                <w:b/>
                <w:bCs/>
                <w:rtl/>
              </w:rPr>
              <w:t>.......................</w:t>
            </w:r>
            <w:r w:rsidRPr="009E0654">
              <w:rPr>
                <w:b/>
                <w:bCs/>
                <w:rtl/>
              </w:rPr>
              <w:t xml:space="preserve"> يساعد على فهم التركيب السكاني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A0FB6" w:rsidRPr="009E0654" w14:paraId="55D5281B" w14:textId="77777777" w:rsidTr="00740A4C">
        <w:tc>
          <w:tcPr>
            <w:tcW w:w="486" w:type="dxa"/>
          </w:tcPr>
          <w:p w14:paraId="732DED94" w14:textId="77777777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440048EB" w14:textId="77B9454D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نصي</w:t>
            </w:r>
          </w:p>
        </w:tc>
        <w:tc>
          <w:tcPr>
            <w:tcW w:w="425" w:type="dxa"/>
          </w:tcPr>
          <w:p w14:paraId="59FA267A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CA2FE9E" w14:textId="693D2359" w:rsidR="00EA0FB6" w:rsidRPr="009E0654" w:rsidRDefault="00EA0FB6" w:rsidP="00EA0FB6">
            <w:pPr>
              <w:tabs>
                <w:tab w:val="center" w:pos="1094"/>
                <w:tab w:val="right" w:pos="2189"/>
              </w:tabs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ab/>
            </w:r>
            <w:r w:rsidRPr="009E0654">
              <w:rPr>
                <w:rFonts w:hint="cs"/>
                <w:b/>
                <w:bCs/>
                <w:rtl/>
              </w:rPr>
              <w:t>طبيعي</w:t>
            </w:r>
            <w:r w:rsidRPr="009E0654">
              <w:rPr>
                <w:b/>
                <w:bCs/>
                <w:rtl/>
              </w:rPr>
              <w:tab/>
            </w:r>
          </w:p>
        </w:tc>
        <w:tc>
          <w:tcPr>
            <w:tcW w:w="425" w:type="dxa"/>
          </w:tcPr>
          <w:p w14:paraId="440EED9B" w14:textId="6928864D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0BBE370B" w14:textId="03F481CA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بياني</w:t>
            </w:r>
          </w:p>
        </w:tc>
        <w:tc>
          <w:tcPr>
            <w:tcW w:w="299" w:type="dxa"/>
          </w:tcPr>
          <w:p w14:paraId="1B524B68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3F23A747" w14:textId="4A623B19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rFonts w:hint="cs"/>
                <w:b/>
                <w:bCs/>
                <w:rtl/>
              </w:rPr>
              <w:t>فوتوغرافي</w:t>
            </w:r>
          </w:p>
        </w:tc>
      </w:tr>
      <w:tr w:rsidR="00EA0FB6" w:rsidRPr="009E0654" w14:paraId="09856580" w14:textId="77777777" w:rsidTr="00B9270A">
        <w:tc>
          <w:tcPr>
            <w:tcW w:w="486" w:type="dxa"/>
            <w:shd w:val="clear" w:color="auto" w:fill="D9D9D9" w:themeFill="background1" w:themeFillShade="D9"/>
          </w:tcPr>
          <w:p w14:paraId="6D70816D" w14:textId="63DD2E98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10571" w:type="dxa"/>
            <w:gridSpan w:val="7"/>
            <w:vAlign w:val="center"/>
          </w:tcPr>
          <w:p w14:paraId="102228D6" w14:textId="5C95954F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تضيق مساحة السهول الساحلية في غرب المملكة العربية السعودية وتتسع في شرقها بسبب وجود</w:t>
            </w:r>
            <w:r w:rsidR="00B13106"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A0FB6" w:rsidRPr="009E0654" w14:paraId="16437334" w14:textId="77777777" w:rsidTr="00EA0FB6">
        <w:tc>
          <w:tcPr>
            <w:tcW w:w="486" w:type="dxa"/>
          </w:tcPr>
          <w:p w14:paraId="5D93851D" w14:textId="77777777" w:rsidR="00EA0FB6" w:rsidRPr="009E0654" w:rsidRDefault="00EA0FB6" w:rsidP="00EA0FB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7F668A6A" w14:textId="6109210A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لصحاري</w:t>
            </w:r>
          </w:p>
        </w:tc>
        <w:tc>
          <w:tcPr>
            <w:tcW w:w="425" w:type="dxa"/>
          </w:tcPr>
          <w:p w14:paraId="1BD8FF65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ECA74F8" w14:textId="2180BC26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المرتفعات</w:t>
            </w:r>
          </w:p>
        </w:tc>
        <w:tc>
          <w:tcPr>
            <w:tcW w:w="425" w:type="dxa"/>
          </w:tcPr>
          <w:p w14:paraId="67F63F88" w14:textId="161E2801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6CF044E8" w14:textId="5916D030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السهول</w:t>
            </w:r>
          </w:p>
        </w:tc>
        <w:tc>
          <w:tcPr>
            <w:tcW w:w="299" w:type="dxa"/>
          </w:tcPr>
          <w:p w14:paraId="589065D3" w14:textId="7777777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369F3F12" w14:textId="669FB0D7" w:rsidR="00EA0FB6" w:rsidRPr="009E0654" w:rsidRDefault="00EA0FB6" w:rsidP="00EA0FB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B13106" w:rsidRPr="009E0654">
              <w:rPr>
                <w:b/>
                <w:bCs/>
                <w:rtl/>
              </w:rPr>
              <w:t>الأودية</w:t>
            </w:r>
          </w:p>
        </w:tc>
      </w:tr>
      <w:tr w:rsidR="00B13106" w:rsidRPr="009E0654" w14:paraId="75A92AD5" w14:textId="77777777" w:rsidTr="003020C2">
        <w:tc>
          <w:tcPr>
            <w:tcW w:w="486" w:type="dxa"/>
            <w:shd w:val="clear" w:color="auto" w:fill="D9D9D9" w:themeFill="background1" w:themeFillShade="D9"/>
          </w:tcPr>
          <w:p w14:paraId="34A74751" w14:textId="48A213CF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10571" w:type="dxa"/>
            <w:gridSpan w:val="7"/>
            <w:vAlign w:val="center"/>
          </w:tcPr>
          <w:p w14:paraId="1067B576" w14:textId="6C6C819C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تقع المملكة العربية السعودية في العروض المدارية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4088D030" w14:textId="77777777" w:rsidTr="005F329B">
        <w:tc>
          <w:tcPr>
            <w:tcW w:w="486" w:type="dxa"/>
          </w:tcPr>
          <w:p w14:paraId="75DD2BB4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40E2A22F" w14:textId="53F4C718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الحارة</w:t>
            </w:r>
          </w:p>
        </w:tc>
        <w:tc>
          <w:tcPr>
            <w:tcW w:w="425" w:type="dxa"/>
          </w:tcPr>
          <w:p w14:paraId="5174C069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7066619" w14:textId="69FDA29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المعتدلة</w:t>
            </w:r>
          </w:p>
        </w:tc>
        <w:tc>
          <w:tcPr>
            <w:tcW w:w="425" w:type="dxa"/>
          </w:tcPr>
          <w:p w14:paraId="1B877A6B" w14:textId="61AA6E6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37700A3A" w14:textId="7836B8C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الباردة</w:t>
            </w:r>
          </w:p>
        </w:tc>
        <w:tc>
          <w:tcPr>
            <w:tcW w:w="299" w:type="dxa"/>
          </w:tcPr>
          <w:p w14:paraId="6045251D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57ADC5C4" w14:textId="6358768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القطبية</w:t>
            </w:r>
          </w:p>
        </w:tc>
      </w:tr>
      <w:tr w:rsidR="00B13106" w:rsidRPr="009E0654" w14:paraId="10347672" w14:textId="77777777" w:rsidTr="00004D4E">
        <w:tc>
          <w:tcPr>
            <w:tcW w:w="486" w:type="dxa"/>
            <w:shd w:val="clear" w:color="auto" w:fill="D9D9D9" w:themeFill="background1" w:themeFillShade="D9"/>
          </w:tcPr>
          <w:p w14:paraId="5BA78F10" w14:textId="582F8D03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10571" w:type="dxa"/>
            <w:gridSpan w:val="7"/>
            <w:vAlign w:val="center"/>
          </w:tcPr>
          <w:p w14:paraId="4628398B" w14:textId="245F4B2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تشغل مساحة واسعة في جنوب شرق المملكة العربية السعودية تعرف باسم صحراء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55D092E6" w14:textId="77777777" w:rsidTr="00EE40C7">
        <w:tc>
          <w:tcPr>
            <w:tcW w:w="486" w:type="dxa"/>
          </w:tcPr>
          <w:p w14:paraId="47B0AAF0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5F9A8384" w14:textId="0AD888CE" w:rsidR="00B13106" w:rsidRPr="009E0654" w:rsidRDefault="00B13106" w:rsidP="00B13106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الجافور</w:t>
            </w:r>
            <w:proofErr w:type="spellEnd"/>
          </w:p>
        </w:tc>
        <w:tc>
          <w:tcPr>
            <w:tcW w:w="425" w:type="dxa"/>
          </w:tcPr>
          <w:p w14:paraId="45B43FFC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2F078901" w14:textId="0530D162" w:rsidR="00B13106" w:rsidRPr="009E0654" w:rsidRDefault="00B13106" w:rsidP="00B13106">
            <w:pPr>
              <w:tabs>
                <w:tab w:val="center" w:pos="1094"/>
              </w:tabs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الدهناء</w:t>
            </w:r>
          </w:p>
        </w:tc>
        <w:tc>
          <w:tcPr>
            <w:tcW w:w="425" w:type="dxa"/>
          </w:tcPr>
          <w:p w14:paraId="4F1FB8C3" w14:textId="12420419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0F000309" w14:textId="13F0C2F0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النفود</w:t>
            </w:r>
          </w:p>
        </w:tc>
        <w:tc>
          <w:tcPr>
            <w:tcW w:w="299" w:type="dxa"/>
          </w:tcPr>
          <w:p w14:paraId="0E811CDB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0A3CB3F6" w14:textId="321B53D9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الربع الخالي</w:t>
            </w:r>
          </w:p>
        </w:tc>
      </w:tr>
      <w:tr w:rsidR="00B13106" w:rsidRPr="009E0654" w14:paraId="673C456F" w14:textId="77777777" w:rsidTr="00E93549">
        <w:tc>
          <w:tcPr>
            <w:tcW w:w="486" w:type="dxa"/>
            <w:shd w:val="clear" w:color="auto" w:fill="D9D9D9" w:themeFill="background1" w:themeFillShade="D9"/>
          </w:tcPr>
          <w:p w14:paraId="3DA053AD" w14:textId="75E3B44D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10571" w:type="dxa"/>
            <w:gridSpan w:val="7"/>
            <w:vAlign w:val="center"/>
          </w:tcPr>
          <w:p w14:paraId="4AB6F0AF" w14:textId="1D78115D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يسمى القسم الجنوبي من المرتفعات الغربية جبال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391B1079" w14:textId="77777777" w:rsidTr="00A0790B">
        <w:tc>
          <w:tcPr>
            <w:tcW w:w="486" w:type="dxa"/>
          </w:tcPr>
          <w:p w14:paraId="0E40A7B1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616DE826" w14:textId="01BEC993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مدين</w:t>
            </w:r>
          </w:p>
        </w:tc>
        <w:tc>
          <w:tcPr>
            <w:tcW w:w="425" w:type="dxa"/>
          </w:tcPr>
          <w:p w14:paraId="506FD225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6CDDB533" w14:textId="0C32D72F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الحجاز</w:t>
            </w:r>
          </w:p>
        </w:tc>
        <w:tc>
          <w:tcPr>
            <w:tcW w:w="425" w:type="dxa"/>
          </w:tcPr>
          <w:p w14:paraId="107D449D" w14:textId="208DBEE6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30BE01D8" w14:textId="63647C32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السروات</w:t>
            </w:r>
          </w:p>
        </w:tc>
        <w:tc>
          <w:tcPr>
            <w:tcW w:w="299" w:type="dxa"/>
          </w:tcPr>
          <w:p w14:paraId="045987E6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79BF4084" w14:textId="2F8E90E1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طويق</w:t>
            </w:r>
          </w:p>
        </w:tc>
      </w:tr>
      <w:tr w:rsidR="00B13106" w:rsidRPr="009E0654" w14:paraId="75AF3EAB" w14:textId="77777777" w:rsidTr="0083735D">
        <w:tc>
          <w:tcPr>
            <w:tcW w:w="486" w:type="dxa"/>
            <w:shd w:val="clear" w:color="auto" w:fill="D9D9D9" w:themeFill="background1" w:themeFillShade="D9"/>
          </w:tcPr>
          <w:p w14:paraId="5E53C9FF" w14:textId="0B7CF042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10571" w:type="dxa"/>
            <w:gridSpan w:val="7"/>
            <w:vAlign w:val="center"/>
          </w:tcPr>
          <w:p w14:paraId="4F7925E2" w14:textId="15D40131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وسيلة لقياس توزيع السكان في الدولة أو المنطقة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B13106" w:rsidRPr="009E0654" w14:paraId="5253761C" w14:textId="77777777" w:rsidTr="008E5BFA">
        <w:tc>
          <w:tcPr>
            <w:tcW w:w="486" w:type="dxa"/>
          </w:tcPr>
          <w:p w14:paraId="5F0411B7" w14:textId="77777777" w:rsidR="00B13106" w:rsidRPr="009E0654" w:rsidRDefault="00B13106" w:rsidP="00B13106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3A289364" w14:textId="13293E1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الزيادة الطبيعية</w:t>
            </w:r>
          </w:p>
        </w:tc>
        <w:tc>
          <w:tcPr>
            <w:tcW w:w="425" w:type="dxa"/>
          </w:tcPr>
          <w:p w14:paraId="41AB2B1C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5EA1AB75" w14:textId="5263EF91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التركيب العمري</w:t>
            </w:r>
          </w:p>
        </w:tc>
        <w:tc>
          <w:tcPr>
            <w:tcW w:w="425" w:type="dxa"/>
          </w:tcPr>
          <w:p w14:paraId="7B3BA2FC" w14:textId="41A0FF70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39E88493" w14:textId="1889A3AE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الكثافة السكانية</w:t>
            </w:r>
          </w:p>
        </w:tc>
        <w:tc>
          <w:tcPr>
            <w:tcW w:w="299" w:type="dxa"/>
          </w:tcPr>
          <w:p w14:paraId="2832CBF4" w14:textId="77777777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3FC70D3B" w14:textId="7D4033AA" w:rsidR="00B13106" w:rsidRPr="009E0654" w:rsidRDefault="00B13106" w:rsidP="00B13106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التركيب النوعي</w:t>
            </w:r>
          </w:p>
        </w:tc>
      </w:tr>
      <w:tr w:rsidR="00E4236C" w:rsidRPr="009E0654" w14:paraId="05A07F02" w14:textId="77777777" w:rsidTr="00165E19">
        <w:tc>
          <w:tcPr>
            <w:tcW w:w="486" w:type="dxa"/>
            <w:shd w:val="clear" w:color="auto" w:fill="D9D9D9" w:themeFill="background1" w:themeFillShade="D9"/>
          </w:tcPr>
          <w:p w14:paraId="66E6FCAA" w14:textId="201C5245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10571" w:type="dxa"/>
            <w:gridSpan w:val="7"/>
            <w:vAlign w:val="center"/>
          </w:tcPr>
          <w:p w14:paraId="4678068F" w14:textId="7C2D5344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الفرق </w:t>
            </w:r>
            <w:proofErr w:type="spellStart"/>
            <w:r w:rsidRPr="009E0654">
              <w:rPr>
                <w:b/>
                <w:bCs/>
                <w:rtl/>
              </w:rPr>
              <w:t>بین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قیمة</w:t>
            </w:r>
            <w:proofErr w:type="spellEnd"/>
            <w:r w:rsidRPr="009E0654">
              <w:rPr>
                <w:b/>
                <w:bCs/>
                <w:rtl/>
              </w:rPr>
              <w:t xml:space="preserve"> صادرات الدولة </w:t>
            </w:r>
            <w:proofErr w:type="spellStart"/>
            <w:r w:rsidRPr="009E0654">
              <w:rPr>
                <w:b/>
                <w:bCs/>
                <w:rtl/>
              </w:rPr>
              <w:t>وقیمة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وارداتھا</w:t>
            </w:r>
            <w:proofErr w:type="spellEnd"/>
            <w:r w:rsidRPr="009E0654">
              <w:rPr>
                <w:b/>
                <w:bCs/>
                <w:rtl/>
              </w:rPr>
              <w:t xml:space="preserve"> تسمى بـ</w:t>
            </w:r>
            <w:r w:rsidRPr="009E0654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E4236C" w:rsidRPr="009E0654" w14:paraId="5C72B586" w14:textId="77777777" w:rsidTr="00EA0FB6">
        <w:tc>
          <w:tcPr>
            <w:tcW w:w="486" w:type="dxa"/>
          </w:tcPr>
          <w:p w14:paraId="79352825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07520B08" w14:textId="43ED0FCF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المیزان</w:t>
            </w:r>
            <w:proofErr w:type="spellEnd"/>
            <w:r w:rsidRPr="009E0654">
              <w:rPr>
                <w:b/>
                <w:bCs/>
                <w:rtl/>
              </w:rPr>
              <w:t xml:space="preserve"> التجاري</w:t>
            </w:r>
          </w:p>
        </w:tc>
        <w:tc>
          <w:tcPr>
            <w:tcW w:w="425" w:type="dxa"/>
          </w:tcPr>
          <w:p w14:paraId="717DE17C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05403901" w14:textId="54E4EB60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الصادرات</w:t>
            </w:r>
          </w:p>
        </w:tc>
        <w:tc>
          <w:tcPr>
            <w:tcW w:w="425" w:type="dxa"/>
          </w:tcPr>
          <w:p w14:paraId="0BD77EA8" w14:textId="54F09BEF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6522BBB6" w14:textId="03603AE1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>لواردات</w:t>
            </w:r>
          </w:p>
        </w:tc>
        <w:tc>
          <w:tcPr>
            <w:tcW w:w="299" w:type="dxa"/>
          </w:tcPr>
          <w:p w14:paraId="0088164E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7FCC5200" w14:textId="243E736D" w:rsidR="00E4236C" w:rsidRPr="009E0654" w:rsidRDefault="00E4236C" w:rsidP="00E4236C">
            <w:pPr>
              <w:tabs>
                <w:tab w:val="center" w:pos="1034"/>
              </w:tabs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</w:rPr>
              <w:tab/>
            </w:r>
            <w:r w:rsidRPr="009E0654">
              <w:rPr>
                <w:b/>
                <w:bCs/>
                <w:rtl/>
              </w:rPr>
              <w:t>التبادل التجاري</w:t>
            </w:r>
          </w:p>
        </w:tc>
      </w:tr>
      <w:tr w:rsidR="00E4236C" w:rsidRPr="009E0654" w14:paraId="219B73B5" w14:textId="77777777" w:rsidTr="00C113AD">
        <w:tc>
          <w:tcPr>
            <w:tcW w:w="486" w:type="dxa"/>
            <w:shd w:val="clear" w:color="auto" w:fill="D9D9D9" w:themeFill="background1" w:themeFillShade="D9"/>
          </w:tcPr>
          <w:p w14:paraId="37AAADDF" w14:textId="2E072489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10571" w:type="dxa"/>
            <w:gridSpan w:val="7"/>
            <w:vAlign w:val="center"/>
          </w:tcPr>
          <w:p w14:paraId="29DD15D6" w14:textId="11BB1A69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بدأ </w:t>
            </w:r>
            <w:proofErr w:type="spellStart"/>
            <w:r w:rsidRPr="009E0654">
              <w:rPr>
                <w:b/>
                <w:bCs/>
                <w:rtl/>
              </w:rPr>
              <w:t>التنقیب</w:t>
            </w:r>
            <w:proofErr w:type="spellEnd"/>
            <w:r w:rsidRPr="009E0654">
              <w:rPr>
                <w:b/>
                <w:bCs/>
                <w:rtl/>
              </w:rPr>
              <w:t xml:space="preserve"> عن النفط في </w:t>
            </w:r>
            <w:proofErr w:type="spellStart"/>
            <w:r w:rsidRPr="009E0654">
              <w:rPr>
                <w:b/>
                <w:bCs/>
                <w:rtl/>
              </w:rPr>
              <w:t>عھد</w:t>
            </w:r>
            <w:proofErr w:type="spellEnd"/>
            <w:r w:rsidRPr="009E0654">
              <w:rPr>
                <w:b/>
                <w:bCs/>
                <w:rtl/>
              </w:rPr>
              <w:t xml:space="preserve"> الملك</w:t>
            </w:r>
            <w:r w:rsidRPr="009E0654">
              <w:rPr>
                <w:b/>
                <w:bCs/>
              </w:rPr>
              <w:t>:</w:t>
            </w:r>
          </w:p>
        </w:tc>
      </w:tr>
      <w:tr w:rsidR="00E4236C" w:rsidRPr="009E0654" w14:paraId="18A443AC" w14:textId="77777777" w:rsidTr="00146257">
        <w:tc>
          <w:tcPr>
            <w:tcW w:w="486" w:type="dxa"/>
          </w:tcPr>
          <w:p w14:paraId="63B2ACBC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58999B29" w14:textId="21DE103C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سعود بن </w:t>
            </w:r>
            <w:proofErr w:type="spellStart"/>
            <w:r w:rsidRPr="009E0654">
              <w:rPr>
                <w:b/>
                <w:bCs/>
                <w:rtl/>
              </w:rPr>
              <w:t>عبدالعزیز</w:t>
            </w:r>
            <w:proofErr w:type="spellEnd"/>
          </w:p>
        </w:tc>
        <w:tc>
          <w:tcPr>
            <w:tcW w:w="425" w:type="dxa"/>
          </w:tcPr>
          <w:p w14:paraId="17E25F32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626AB8D6" w14:textId="1623ACB4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عبد</w:t>
            </w:r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لعزیز</w:t>
            </w:r>
            <w:proofErr w:type="spellEnd"/>
            <w:r w:rsidRPr="009E0654">
              <w:rPr>
                <w:b/>
                <w:bCs/>
                <w:rtl/>
              </w:rPr>
              <w:t xml:space="preserve"> آل سعود</w:t>
            </w:r>
          </w:p>
        </w:tc>
        <w:tc>
          <w:tcPr>
            <w:tcW w:w="425" w:type="dxa"/>
          </w:tcPr>
          <w:p w14:paraId="3341C202" w14:textId="4266199A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7CBC9F83" w14:textId="1E50FBDA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فھد</w:t>
            </w:r>
            <w:proofErr w:type="spellEnd"/>
            <w:r w:rsidRPr="009E0654">
              <w:rPr>
                <w:b/>
                <w:bCs/>
                <w:rtl/>
              </w:rPr>
              <w:t xml:space="preserve"> بن </w:t>
            </w:r>
            <w:proofErr w:type="spellStart"/>
            <w:r w:rsidRPr="009E0654">
              <w:rPr>
                <w:b/>
                <w:bCs/>
                <w:rtl/>
              </w:rPr>
              <w:t>عبد</w:t>
            </w:r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لعزیز</w:t>
            </w:r>
            <w:proofErr w:type="spellEnd"/>
          </w:p>
        </w:tc>
        <w:tc>
          <w:tcPr>
            <w:tcW w:w="299" w:type="dxa"/>
          </w:tcPr>
          <w:p w14:paraId="6B406E28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70798A1E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عبد الله بن </w:t>
            </w:r>
          </w:p>
          <w:p w14:paraId="21CEE141" w14:textId="01B490C5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عبد</w:t>
            </w:r>
            <w:r w:rsidRPr="009E0654">
              <w:rPr>
                <w:rFonts w:hint="cs"/>
                <w:b/>
                <w:bCs/>
                <w:rtl/>
              </w:rPr>
              <w:t>ا</w:t>
            </w:r>
            <w:r w:rsidRPr="009E0654">
              <w:rPr>
                <w:b/>
                <w:bCs/>
                <w:rtl/>
              </w:rPr>
              <w:t>لعزیز</w:t>
            </w:r>
            <w:proofErr w:type="spellEnd"/>
          </w:p>
        </w:tc>
      </w:tr>
      <w:tr w:rsidR="00E4236C" w:rsidRPr="009E0654" w14:paraId="5C335485" w14:textId="77777777" w:rsidTr="00EA0FB6">
        <w:tc>
          <w:tcPr>
            <w:tcW w:w="486" w:type="dxa"/>
            <w:shd w:val="clear" w:color="auto" w:fill="D9D9D9" w:themeFill="background1" w:themeFillShade="D9"/>
          </w:tcPr>
          <w:p w14:paraId="70C4D4C7" w14:textId="2E4D0531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0571" w:type="dxa"/>
            <w:gridSpan w:val="7"/>
          </w:tcPr>
          <w:p w14:paraId="4A23D871" w14:textId="5409EFFF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تسعى المملكة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b/>
                <w:bCs/>
                <w:rtl/>
              </w:rPr>
              <w:t xml:space="preserve"> إلى </w:t>
            </w:r>
            <w:proofErr w:type="spellStart"/>
            <w:r w:rsidRPr="009E0654">
              <w:rPr>
                <w:b/>
                <w:bCs/>
                <w:rtl/>
              </w:rPr>
              <w:t>تنمیة</w:t>
            </w:r>
            <w:proofErr w:type="spellEnd"/>
            <w:r w:rsidRPr="009E0654">
              <w:rPr>
                <w:b/>
                <w:bCs/>
                <w:rtl/>
              </w:rPr>
              <w:t xml:space="preserve"> الاقتصاد بإطلاق قدرات القطاعات </w:t>
            </w:r>
            <w:proofErr w:type="spellStart"/>
            <w:r w:rsidRPr="009E0654">
              <w:rPr>
                <w:b/>
                <w:bCs/>
                <w:rtl/>
              </w:rPr>
              <w:t>الغیر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نفطیة</w:t>
            </w:r>
            <w:proofErr w:type="spellEnd"/>
            <w:r w:rsidRPr="009E0654">
              <w:rPr>
                <w:b/>
                <w:bCs/>
                <w:rtl/>
              </w:rPr>
              <w:t xml:space="preserve"> وفقا </w:t>
            </w:r>
            <w:proofErr w:type="spellStart"/>
            <w:r w:rsidRPr="009E0654">
              <w:rPr>
                <w:b/>
                <w:bCs/>
                <w:rtl/>
              </w:rPr>
              <w:t>لرؤیة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r w:rsidRPr="009E0654">
              <w:rPr>
                <w:b/>
                <w:bCs/>
                <w:rtl/>
                <w:lang w:bidi="fa-IR"/>
              </w:rPr>
              <w:t>۲۰۳۰</w:t>
            </w:r>
            <w:r w:rsidRPr="009E0654">
              <w:rPr>
                <w:b/>
                <w:bCs/>
                <w:rtl/>
              </w:rPr>
              <w:t xml:space="preserve"> وذلك من خلال</w:t>
            </w:r>
            <w:r w:rsidRPr="009E0654">
              <w:rPr>
                <w:b/>
                <w:bCs/>
              </w:rPr>
              <w:t xml:space="preserve"> :</w:t>
            </w:r>
          </w:p>
        </w:tc>
      </w:tr>
      <w:tr w:rsidR="00E4236C" w:rsidRPr="009E0654" w14:paraId="7BB21273" w14:textId="77777777" w:rsidTr="00D05808">
        <w:tc>
          <w:tcPr>
            <w:tcW w:w="486" w:type="dxa"/>
          </w:tcPr>
          <w:p w14:paraId="383E5A9E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4B27333E" w14:textId="57C4F8FD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تطویر</w:t>
            </w:r>
            <w:proofErr w:type="spellEnd"/>
            <w:r w:rsidRPr="009E0654">
              <w:rPr>
                <w:b/>
                <w:bCs/>
                <w:rtl/>
              </w:rPr>
              <w:t xml:space="preserve"> قطاع التجزئة</w:t>
            </w:r>
          </w:p>
        </w:tc>
        <w:tc>
          <w:tcPr>
            <w:tcW w:w="425" w:type="dxa"/>
          </w:tcPr>
          <w:p w14:paraId="39E5B52E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3C646F84" w14:textId="5F67C9CA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ھدر</w:t>
            </w:r>
            <w:proofErr w:type="spellEnd"/>
            <w:r w:rsidRPr="009E0654">
              <w:rPr>
                <w:b/>
                <w:bCs/>
                <w:rtl/>
              </w:rPr>
              <w:t xml:space="preserve"> الإنتاج المحلي</w:t>
            </w:r>
          </w:p>
        </w:tc>
        <w:tc>
          <w:tcPr>
            <w:tcW w:w="425" w:type="dxa"/>
          </w:tcPr>
          <w:p w14:paraId="7416F191" w14:textId="3BE9E16D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2F3E46FB" w14:textId="71A25BA0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الاعتماد على صناعات محدودة</w:t>
            </w:r>
          </w:p>
        </w:tc>
        <w:tc>
          <w:tcPr>
            <w:tcW w:w="299" w:type="dxa"/>
          </w:tcPr>
          <w:p w14:paraId="0335D60A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436102B8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E4236C" w:rsidRPr="009E0654" w14:paraId="4914FAA6" w14:textId="77777777" w:rsidTr="00371FBE">
        <w:tc>
          <w:tcPr>
            <w:tcW w:w="486" w:type="dxa"/>
            <w:shd w:val="clear" w:color="auto" w:fill="D9D9D9" w:themeFill="background1" w:themeFillShade="D9"/>
          </w:tcPr>
          <w:p w14:paraId="797AD32A" w14:textId="61D72BAA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10571" w:type="dxa"/>
            <w:gridSpan w:val="7"/>
            <w:vAlign w:val="center"/>
          </w:tcPr>
          <w:p w14:paraId="7803E92A" w14:textId="4E45B8E5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تحدیات</w:t>
            </w:r>
            <w:proofErr w:type="spellEnd"/>
            <w:r w:rsidRPr="009E0654">
              <w:rPr>
                <w:b/>
                <w:bCs/>
                <w:rtl/>
              </w:rPr>
              <w:t xml:space="preserve"> الصناعة </w:t>
            </w:r>
            <w:proofErr w:type="spellStart"/>
            <w:r w:rsidRPr="009E0654">
              <w:rPr>
                <w:b/>
                <w:bCs/>
                <w:rtl/>
              </w:rPr>
              <w:t>الوطنیة</w:t>
            </w:r>
            <w:proofErr w:type="spellEnd"/>
            <w:r w:rsidRPr="009E0654">
              <w:rPr>
                <w:b/>
                <w:bCs/>
                <w:rtl/>
              </w:rPr>
              <w:t xml:space="preserve"> في المملكة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rFonts w:hint="cs"/>
                <w:b/>
                <w:bCs/>
                <w:rtl/>
              </w:rPr>
              <w:t>:</w:t>
            </w:r>
          </w:p>
        </w:tc>
      </w:tr>
      <w:tr w:rsidR="00E4236C" w:rsidRPr="009E0654" w14:paraId="2D3797A8" w14:textId="77777777" w:rsidTr="00E76940">
        <w:tc>
          <w:tcPr>
            <w:tcW w:w="486" w:type="dxa"/>
          </w:tcPr>
          <w:p w14:paraId="44E09F07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  <w:vAlign w:val="center"/>
          </w:tcPr>
          <w:p w14:paraId="78419885" w14:textId="00E8589A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>ضعف المنافسة</w:t>
            </w:r>
          </w:p>
        </w:tc>
        <w:tc>
          <w:tcPr>
            <w:tcW w:w="425" w:type="dxa"/>
          </w:tcPr>
          <w:p w14:paraId="07852360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  <w:vAlign w:val="center"/>
          </w:tcPr>
          <w:p w14:paraId="19AAD37F" w14:textId="725C696A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ارتفاع </w:t>
            </w:r>
            <w:proofErr w:type="spellStart"/>
            <w:r w:rsidRPr="009E0654">
              <w:rPr>
                <w:b/>
                <w:bCs/>
                <w:rtl/>
              </w:rPr>
              <w:t>التكالیف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الإنتاجیة</w:t>
            </w:r>
            <w:proofErr w:type="spellEnd"/>
          </w:p>
        </w:tc>
        <w:tc>
          <w:tcPr>
            <w:tcW w:w="425" w:type="dxa"/>
          </w:tcPr>
          <w:p w14:paraId="49807CC3" w14:textId="04AB3748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  <w:vAlign w:val="center"/>
          </w:tcPr>
          <w:p w14:paraId="613F2592" w14:textId="74A9B494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نقل المنتجات </w:t>
            </w:r>
            <w:proofErr w:type="spellStart"/>
            <w:r w:rsidRPr="009E0654">
              <w:rPr>
                <w:b/>
                <w:bCs/>
                <w:rtl/>
              </w:rPr>
              <w:t>الصناعیة</w:t>
            </w:r>
            <w:proofErr w:type="spellEnd"/>
          </w:p>
        </w:tc>
        <w:tc>
          <w:tcPr>
            <w:tcW w:w="299" w:type="dxa"/>
          </w:tcPr>
          <w:p w14:paraId="4E913EFC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  <w:vAlign w:val="center"/>
          </w:tcPr>
          <w:p w14:paraId="352A276F" w14:textId="3ECCD445" w:rsidR="00E4236C" w:rsidRPr="009E0654" w:rsidRDefault="00E4236C" w:rsidP="00E4236C">
            <w:pPr>
              <w:rPr>
                <w:b/>
                <w:bCs/>
                <w:rtl/>
              </w:rPr>
            </w:pPr>
            <w:proofErr w:type="spellStart"/>
            <w:r w:rsidRPr="009E0654">
              <w:rPr>
                <w:b/>
                <w:bCs/>
                <w:rtl/>
              </w:rPr>
              <w:t>توطین</w:t>
            </w:r>
            <w:proofErr w:type="spellEnd"/>
            <w:r w:rsidRPr="009E0654">
              <w:rPr>
                <w:b/>
                <w:bCs/>
                <w:rtl/>
              </w:rPr>
              <w:t xml:space="preserve"> الصناعات الواعدة</w:t>
            </w:r>
          </w:p>
        </w:tc>
      </w:tr>
      <w:tr w:rsidR="00E4236C" w:rsidRPr="009E0654" w14:paraId="47C57573" w14:textId="77777777" w:rsidTr="00EA0FB6">
        <w:tc>
          <w:tcPr>
            <w:tcW w:w="486" w:type="dxa"/>
            <w:shd w:val="clear" w:color="auto" w:fill="D9D9D9" w:themeFill="background1" w:themeFillShade="D9"/>
          </w:tcPr>
          <w:p w14:paraId="48C1C2B3" w14:textId="6BCC5556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10571" w:type="dxa"/>
            <w:gridSpan w:val="7"/>
          </w:tcPr>
          <w:p w14:paraId="4C572F7C" w14:textId="57A72F46" w:rsidR="00E4236C" w:rsidRPr="009E0654" w:rsidRDefault="009E0654" w:rsidP="00E4236C">
            <w:pPr>
              <w:rPr>
                <w:b/>
                <w:bCs/>
                <w:rtl/>
              </w:rPr>
            </w:pPr>
            <w:r w:rsidRPr="009E0654">
              <w:rPr>
                <w:b/>
                <w:bCs/>
                <w:rtl/>
              </w:rPr>
              <w:t xml:space="preserve">تم اكتشاف النفط </w:t>
            </w:r>
            <w:proofErr w:type="spellStart"/>
            <w:r w:rsidRPr="009E0654">
              <w:rPr>
                <w:b/>
                <w:bCs/>
                <w:rtl/>
              </w:rPr>
              <w:t>بكمیات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تجاریة</w:t>
            </w:r>
            <w:proofErr w:type="spellEnd"/>
            <w:r w:rsidRPr="009E0654">
              <w:rPr>
                <w:b/>
                <w:bCs/>
                <w:rtl/>
              </w:rPr>
              <w:t xml:space="preserve"> في المملكة </w:t>
            </w:r>
            <w:proofErr w:type="spellStart"/>
            <w:r w:rsidRPr="009E0654">
              <w:rPr>
                <w:b/>
                <w:bCs/>
                <w:rtl/>
              </w:rPr>
              <w:t>العربیة</w:t>
            </w:r>
            <w:proofErr w:type="spellEnd"/>
            <w:r w:rsidRPr="009E0654">
              <w:rPr>
                <w:b/>
                <w:bCs/>
                <w:rtl/>
              </w:rPr>
              <w:t xml:space="preserve"> </w:t>
            </w:r>
            <w:proofErr w:type="spellStart"/>
            <w:r w:rsidRPr="009E0654">
              <w:rPr>
                <w:b/>
                <w:bCs/>
                <w:rtl/>
              </w:rPr>
              <w:t>السعودیة</w:t>
            </w:r>
            <w:proofErr w:type="spellEnd"/>
            <w:r w:rsidRPr="009E0654">
              <w:rPr>
                <w:b/>
                <w:bCs/>
                <w:rtl/>
              </w:rPr>
              <w:t xml:space="preserve"> عام</w:t>
            </w:r>
            <w:r w:rsidRPr="009E0654">
              <w:rPr>
                <w:b/>
                <w:bCs/>
              </w:rPr>
              <w:t>:</w:t>
            </w:r>
          </w:p>
        </w:tc>
      </w:tr>
      <w:tr w:rsidR="00E4236C" w:rsidRPr="009E0654" w14:paraId="433CB1C1" w14:textId="77777777" w:rsidTr="00EA0FB6">
        <w:tc>
          <w:tcPr>
            <w:tcW w:w="486" w:type="dxa"/>
          </w:tcPr>
          <w:p w14:paraId="7D37889A" w14:textId="77777777" w:rsidR="00E4236C" w:rsidRPr="009E0654" w:rsidRDefault="00E4236C" w:rsidP="00E4236C">
            <w:pPr>
              <w:jc w:val="center"/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502" w:type="dxa"/>
          </w:tcPr>
          <w:p w14:paraId="56807541" w14:textId="28A7F2AE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b/>
                <w:bCs/>
                <w:rtl/>
                <w:lang w:bidi="fa-IR"/>
              </w:rPr>
              <w:t>۱۳</w:t>
            </w:r>
            <w:r w:rsidR="009E0654" w:rsidRPr="009E0654">
              <w:rPr>
                <w:b/>
                <w:bCs/>
                <w:rtl/>
              </w:rPr>
              <w:t>٥</w:t>
            </w:r>
            <w:r w:rsidR="009E0654" w:rsidRPr="009E0654">
              <w:rPr>
                <w:b/>
                <w:bCs/>
                <w:rtl/>
                <w:lang w:bidi="fa-IR"/>
              </w:rPr>
              <w:t>۷</w:t>
            </w:r>
            <w:r w:rsidR="009E0654" w:rsidRPr="009E0654">
              <w:rPr>
                <w:b/>
                <w:bCs/>
                <w:rtl/>
              </w:rPr>
              <w:t>ھـ</w:t>
            </w:r>
          </w:p>
        </w:tc>
        <w:tc>
          <w:tcPr>
            <w:tcW w:w="425" w:type="dxa"/>
          </w:tcPr>
          <w:p w14:paraId="191F1B74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405" w:type="dxa"/>
          </w:tcPr>
          <w:p w14:paraId="596CE6A3" w14:textId="009A68A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rFonts w:hint="cs"/>
                <w:b/>
                <w:bCs/>
                <w:rtl/>
              </w:rPr>
              <w:t>2002م</w:t>
            </w:r>
          </w:p>
        </w:tc>
        <w:tc>
          <w:tcPr>
            <w:tcW w:w="425" w:type="dxa"/>
          </w:tcPr>
          <w:p w14:paraId="41D8EF94" w14:textId="693D04C3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جـ</w:t>
            </w:r>
          </w:p>
        </w:tc>
        <w:tc>
          <w:tcPr>
            <w:tcW w:w="2230" w:type="dxa"/>
          </w:tcPr>
          <w:p w14:paraId="3A6BDDFA" w14:textId="26033128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b/>
                <w:bCs/>
                <w:rtl/>
                <w:lang w:bidi="fa-IR"/>
              </w:rPr>
              <w:t>۱۳</w:t>
            </w:r>
            <w:r w:rsidR="009E0654" w:rsidRPr="009E0654">
              <w:rPr>
                <w:b/>
                <w:bCs/>
                <w:rtl/>
              </w:rPr>
              <w:t>٥</w:t>
            </w:r>
            <w:r w:rsidR="009E0654" w:rsidRPr="009E0654">
              <w:rPr>
                <w:b/>
                <w:bCs/>
                <w:rtl/>
                <w:lang w:bidi="fa-IR"/>
              </w:rPr>
              <w:t>۸</w:t>
            </w:r>
            <w:r w:rsidR="009E0654" w:rsidRPr="009E0654">
              <w:rPr>
                <w:b/>
                <w:bCs/>
                <w:rtl/>
              </w:rPr>
              <w:t>ھـ</w:t>
            </w:r>
          </w:p>
        </w:tc>
        <w:tc>
          <w:tcPr>
            <w:tcW w:w="299" w:type="dxa"/>
          </w:tcPr>
          <w:p w14:paraId="572F9829" w14:textId="77777777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2285" w:type="dxa"/>
          </w:tcPr>
          <w:p w14:paraId="57ED3CA7" w14:textId="05D1489A" w:rsidR="00E4236C" w:rsidRPr="009E0654" w:rsidRDefault="00E4236C" w:rsidP="00E4236C">
            <w:pPr>
              <w:rPr>
                <w:b/>
                <w:bCs/>
                <w:rtl/>
              </w:rPr>
            </w:pPr>
            <w:r w:rsidRPr="009E0654">
              <w:rPr>
                <w:rFonts w:hint="cs"/>
                <w:b/>
                <w:bCs/>
                <w:rtl/>
              </w:rPr>
              <w:t xml:space="preserve"> </w:t>
            </w:r>
            <w:r w:rsidR="009E0654" w:rsidRPr="009E0654">
              <w:rPr>
                <w:rFonts w:hint="cs"/>
                <w:b/>
                <w:bCs/>
                <w:rtl/>
              </w:rPr>
              <w:t>2024م</w:t>
            </w:r>
          </w:p>
        </w:tc>
      </w:tr>
    </w:tbl>
    <w:p w14:paraId="637DC937" w14:textId="57F87D4E" w:rsidR="004D0111" w:rsidRDefault="00F74BAD" w:rsidP="00512DF8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--------------------------------------------------------------------------------------------------------------------------------------</w:t>
      </w:r>
    </w:p>
    <w:p w14:paraId="1C47F148" w14:textId="32A5AFFD" w:rsidR="00F74BAD" w:rsidRPr="00153981" w:rsidRDefault="00F74BAD" w:rsidP="00F74BA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السؤال الثاني </w:t>
      </w:r>
      <w:proofErr w:type="gramStart"/>
      <w:r w:rsidRPr="00BC6CBC">
        <w:rPr>
          <w:rFonts w:hint="cs"/>
          <w:b/>
          <w:bCs/>
          <w:sz w:val="28"/>
          <w:szCs w:val="28"/>
          <w:u w:val="single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666AF8">
        <w:rPr>
          <w:rFonts w:hint="cs"/>
          <w:b/>
          <w:bCs/>
          <w:sz w:val="28"/>
          <w:szCs w:val="28"/>
          <w:rtl/>
        </w:rPr>
        <w:t>ضع</w:t>
      </w:r>
      <w:proofErr w:type="gramEnd"/>
      <w:r w:rsidR="00F63014">
        <w:rPr>
          <w:rFonts w:hint="cs"/>
          <w:b/>
          <w:bCs/>
          <w:sz w:val="28"/>
          <w:szCs w:val="28"/>
          <w:rtl/>
        </w:rPr>
        <w:t xml:space="preserve"> الحرف</w:t>
      </w:r>
      <w:r>
        <w:rPr>
          <w:rFonts w:hint="cs"/>
          <w:b/>
          <w:bCs/>
          <w:sz w:val="28"/>
          <w:szCs w:val="28"/>
          <w:rtl/>
        </w:rPr>
        <w:t xml:space="preserve"> ( </w:t>
      </w:r>
      <w:r w:rsidR="00F63014">
        <w:rPr>
          <w:rFonts w:hint="cs"/>
          <w:b/>
          <w:bCs/>
          <w:sz w:val="28"/>
          <w:szCs w:val="28"/>
          <w:rtl/>
        </w:rPr>
        <w:t>صـ ) للعبارة الصحيحة والحرف ( خـ ) للعبارة الخاطئة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p w14:paraId="0F002456" w14:textId="77777777" w:rsidR="00F74BAD" w:rsidRPr="00F63014" w:rsidRDefault="00F74BAD" w:rsidP="00F74BAD">
      <w:pPr>
        <w:rPr>
          <w:sz w:val="10"/>
          <w:szCs w:val="10"/>
          <w:rtl/>
        </w:rPr>
      </w:pPr>
      <w:r>
        <w:rPr>
          <w:rFonts w:hint="cs"/>
          <w:rtl/>
        </w:rPr>
        <w:t xml:space="preserve">   </w:t>
      </w:r>
    </w:p>
    <w:tbl>
      <w:tblPr>
        <w:tblStyle w:val="a3"/>
        <w:bidiVisual/>
        <w:tblW w:w="10915" w:type="dxa"/>
        <w:tblInd w:w="169" w:type="dxa"/>
        <w:tblLook w:val="04A0" w:firstRow="1" w:lastRow="0" w:firstColumn="1" w:lastColumn="0" w:noHBand="0" w:noVBand="1"/>
      </w:tblPr>
      <w:tblGrid>
        <w:gridCol w:w="567"/>
        <w:gridCol w:w="9430"/>
        <w:gridCol w:w="918"/>
      </w:tblGrid>
      <w:tr w:rsidR="00F63014" w:rsidRPr="00666AF8" w14:paraId="7041764F" w14:textId="3C642762" w:rsidTr="004453DC">
        <w:tc>
          <w:tcPr>
            <w:tcW w:w="567" w:type="dxa"/>
            <w:shd w:val="clear" w:color="auto" w:fill="D9D9D9" w:themeFill="background1" w:themeFillShade="D9"/>
          </w:tcPr>
          <w:p w14:paraId="137EAE2B" w14:textId="51258DE2" w:rsidR="00F63014" w:rsidRPr="00666AF8" w:rsidRDefault="00F63014" w:rsidP="00410359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9430" w:type="dxa"/>
          </w:tcPr>
          <w:p w14:paraId="7DEC6090" w14:textId="3E950A87" w:rsidR="00F63014" w:rsidRPr="00666AF8" w:rsidRDefault="00F63014" w:rsidP="00F630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66AF8">
              <w:rPr>
                <w:rFonts w:hint="cs"/>
                <w:b/>
                <w:bCs/>
                <w:sz w:val="28"/>
                <w:szCs w:val="28"/>
                <w:rtl/>
              </w:rPr>
              <w:t>العبارة</w:t>
            </w:r>
          </w:p>
        </w:tc>
        <w:tc>
          <w:tcPr>
            <w:tcW w:w="918" w:type="dxa"/>
          </w:tcPr>
          <w:p w14:paraId="6947A6E0" w14:textId="16C3CAF9" w:rsidR="00F63014" w:rsidRPr="00666AF8" w:rsidRDefault="00F63014" w:rsidP="00F630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66AF8">
              <w:rPr>
                <w:rFonts w:hint="cs"/>
                <w:b/>
                <w:bCs/>
                <w:sz w:val="28"/>
                <w:szCs w:val="28"/>
                <w:rtl/>
              </w:rPr>
              <w:t>الحرف</w:t>
            </w:r>
          </w:p>
        </w:tc>
      </w:tr>
      <w:tr w:rsidR="00C35571" w:rsidRPr="00666AF8" w14:paraId="0D0C7B23" w14:textId="7B789B52" w:rsidTr="00E4703C">
        <w:tc>
          <w:tcPr>
            <w:tcW w:w="567" w:type="dxa"/>
            <w:shd w:val="clear" w:color="auto" w:fill="D9D9D9" w:themeFill="background1" w:themeFillShade="D9"/>
          </w:tcPr>
          <w:p w14:paraId="7C814B44" w14:textId="5CCE568A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9430" w:type="dxa"/>
            <w:vAlign w:val="center"/>
          </w:tcPr>
          <w:p w14:paraId="0731656B" w14:textId="3CC4FD90" w:rsidR="00C35571" w:rsidRPr="00666AF8" w:rsidRDefault="00C35571" w:rsidP="00C35571">
            <w:pPr>
              <w:rPr>
                <w:b/>
                <w:bCs/>
                <w:rtl/>
              </w:rPr>
            </w:pP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لاسراف في ا</w:t>
            </w: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ستعمال المياه يضمن استمرارها وتدفقها بإذن </w:t>
            </w:r>
            <w:proofErr w:type="gramStart"/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>الله .</w:t>
            </w:r>
            <w:proofErr w:type="gramEnd"/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8" w:type="dxa"/>
          </w:tcPr>
          <w:p w14:paraId="5CEB9698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73993EDB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652BCC75" w14:textId="34991987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9430" w:type="dxa"/>
          </w:tcPr>
          <w:p w14:paraId="5C4F9A84" w14:textId="2CD9A9FC" w:rsidR="00C35571" w:rsidRPr="00666AF8" w:rsidRDefault="00C35571" w:rsidP="00324ACE">
            <w:pPr>
              <w:rPr>
                <w:b/>
                <w:bCs/>
                <w:rtl/>
              </w:rPr>
            </w:pP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تحيط بالمملكة العربية السعودية </w:t>
            </w:r>
            <w:r w:rsidR="00324ACE">
              <w:rPr>
                <w:rFonts w:cs="Arabic Transparent" w:hint="cs"/>
                <w:b/>
                <w:bCs/>
                <w:sz w:val="28"/>
                <w:szCs w:val="28"/>
                <w:rtl/>
              </w:rPr>
              <w:t xml:space="preserve">ثمان </w:t>
            </w:r>
            <w:r w:rsidRPr="00444D92">
              <w:rPr>
                <w:rFonts w:cs="Arabic Transparent"/>
                <w:b/>
                <w:bCs/>
                <w:sz w:val="28"/>
                <w:szCs w:val="28"/>
                <w:rtl/>
              </w:rPr>
              <w:t>دول عربية فقط .</w:t>
            </w:r>
          </w:p>
        </w:tc>
        <w:tc>
          <w:tcPr>
            <w:tcW w:w="918" w:type="dxa"/>
          </w:tcPr>
          <w:p w14:paraId="74E79703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2A0A9B76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4202D302" w14:textId="70752D2D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9430" w:type="dxa"/>
          </w:tcPr>
          <w:p w14:paraId="0165D54A" w14:textId="6A698B4E" w:rsidR="00C35571" w:rsidRPr="00666AF8" w:rsidRDefault="00C35571" w:rsidP="00324ACE">
            <w:pPr>
              <w:tabs>
                <w:tab w:val="left" w:pos="3379"/>
              </w:tabs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تشغل المملكة نحو</w:t>
            </w:r>
            <w:r w:rsidR="00324AC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ثلثي</w:t>
            </w:r>
            <w:r w:rsidRPr="00527F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مساحة شبه الجزيرة العربية                                     </w:t>
            </w:r>
          </w:p>
        </w:tc>
        <w:tc>
          <w:tcPr>
            <w:tcW w:w="918" w:type="dxa"/>
          </w:tcPr>
          <w:p w14:paraId="3AB41807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0EE67AB1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5C170A48" w14:textId="5A530F15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9430" w:type="dxa"/>
          </w:tcPr>
          <w:p w14:paraId="7AF25DAB" w14:textId="311E8E5D" w:rsidR="00C35571" w:rsidRPr="00666AF8" w:rsidRDefault="00C35571" w:rsidP="00C35571">
            <w:pPr>
              <w:rPr>
                <w:b/>
                <w:bCs/>
                <w:rtl/>
              </w:rPr>
            </w:pPr>
            <w:r w:rsidRPr="00527F1C">
              <w:rPr>
                <w:rFonts w:asciiTheme="majorBidi" w:eastAsia="Cambria" w:hAnsiTheme="majorBidi" w:cstheme="majorBidi"/>
                <w:b/>
                <w:bCs/>
                <w:sz w:val="32"/>
                <w:szCs w:val="32"/>
                <w:rtl/>
              </w:rPr>
              <w:t xml:space="preserve">الأمن والاستقرار من الأسباب المساعدة على زيادة أعداد السكان في وطني. </w:t>
            </w:r>
          </w:p>
        </w:tc>
        <w:tc>
          <w:tcPr>
            <w:tcW w:w="918" w:type="dxa"/>
          </w:tcPr>
          <w:p w14:paraId="3F007071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319EAA44" w14:textId="77777777" w:rsidTr="00480F5D">
        <w:tc>
          <w:tcPr>
            <w:tcW w:w="567" w:type="dxa"/>
            <w:shd w:val="clear" w:color="auto" w:fill="D9D9D9" w:themeFill="background1" w:themeFillShade="D9"/>
          </w:tcPr>
          <w:p w14:paraId="12B4EDB3" w14:textId="3F767CA9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9430" w:type="dxa"/>
            <w:vAlign w:val="center"/>
          </w:tcPr>
          <w:p w14:paraId="420F95D6" w14:textId="67408E9D" w:rsidR="00C35571" w:rsidRPr="00666AF8" w:rsidRDefault="00C35571" w:rsidP="00C35571">
            <w:pPr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>يتدرج سطح وطني في الارتفاع كلما اتجهنا ناحية الشرق</w:t>
            </w:r>
            <w:r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918" w:type="dxa"/>
          </w:tcPr>
          <w:p w14:paraId="6AF41A37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58FFA535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758297EA" w14:textId="3F9925AD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 w:rsidRPr="00666AF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9430" w:type="dxa"/>
          </w:tcPr>
          <w:p w14:paraId="2E0AEEE9" w14:textId="3CC60D46" w:rsidR="00C35571" w:rsidRPr="00666AF8" w:rsidRDefault="00C35571" w:rsidP="00C35571">
            <w:pPr>
              <w:tabs>
                <w:tab w:val="left" w:pos="2449"/>
              </w:tabs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التركيب </w:t>
            </w:r>
            <w:r>
              <w:rPr>
                <w:rFonts w:asciiTheme="majorBidi" w:hAnsiTheme="majorBidi" w:cstheme="majorBidi" w:hint="cs"/>
                <w:b/>
                <w:bCs/>
                <w:sz w:val="34"/>
                <w:szCs w:val="34"/>
                <w:rtl/>
              </w:rPr>
              <w:t>النوعي</w:t>
            </w: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 للسكان هو تقسيمهم وتوزيعهم الى ذكور </w:t>
            </w:r>
            <w:proofErr w:type="gramStart"/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واناث </w:t>
            </w:r>
            <w:r>
              <w:rPr>
                <w:rFonts w:asciiTheme="majorBidi" w:hAnsiTheme="majorBidi" w:cstheme="majorBidi" w:hint="cs"/>
                <w:b/>
                <w:bCs/>
                <w:sz w:val="34"/>
                <w:szCs w:val="34"/>
                <w:rtl/>
              </w:rPr>
              <w:t>.</w:t>
            </w:r>
            <w:proofErr w:type="gramEnd"/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   </w:t>
            </w:r>
          </w:p>
        </w:tc>
        <w:tc>
          <w:tcPr>
            <w:tcW w:w="918" w:type="dxa"/>
          </w:tcPr>
          <w:p w14:paraId="747C20B5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  <w:tr w:rsidR="00C35571" w:rsidRPr="00666AF8" w14:paraId="23898E82" w14:textId="77777777" w:rsidTr="004453DC">
        <w:tc>
          <w:tcPr>
            <w:tcW w:w="567" w:type="dxa"/>
            <w:shd w:val="clear" w:color="auto" w:fill="D9D9D9" w:themeFill="background1" w:themeFillShade="D9"/>
          </w:tcPr>
          <w:p w14:paraId="79F53A49" w14:textId="2683EA1F" w:rsidR="00C35571" w:rsidRPr="00666AF8" w:rsidRDefault="00C35571" w:rsidP="00C3557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9430" w:type="dxa"/>
          </w:tcPr>
          <w:p w14:paraId="4FC9ED37" w14:textId="0DAD2B29" w:rsidR="00C35571" w:rsidRPr="00666AF8" w:rsidRDefault="00C35571" w:rsidP="00C35571">
            <w:pPr>
              <w:rPr>
                <w:b/>
                <w:bCs/>
                <w:rtl/>
              </w:rPr>
            </w:pPr>
            <w:r w:rsidRPr="00527F1C">
              <w:rPr>
                <w:rFonts w:asciiTheme="majorBidi" w:hAnsiTheme="majorBidi" w:cstheme="majorBidi"/>
                <w:b/>
                <w:bCs/>
                <w:sz w:val="34"/>
                <w:szCs w:val="34"/>
                <w:rtl/>
              </w:rPr>
              <w:t xml:space="preserve">يشكل سكان القرى ( الريف ) النسبة الكبرى من سكان المملكة  </w:t>
            </w:r>
            <w:r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918" w:type="dxa"/>
          </w:tcPr>
          <w:p w14:paraId="109E4A00" w14:textId="77777777" w:rsidR="00C35571" w:rsidRPr="00666AF8" w:rsidRDefault="00C35571" w:rsidP="00C35571">
            <w:pPr>
              <w:rPr>
                <w:b/>
                <w:bCs/>
                <w:rtl/>
              </w:rPr>
            </w:pPr>
          </w:p>
        </w:tc>
      </w:tr>
    </w:tbl>
    <w:p w14:paraId="0F1D130C" w14:textId="77777777" w:rsidR="00F63014" w:rsidRDefault="00F63014" w:rsidP="00F63014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--------------------------------------------------------------------------------------------------------------------------------------</w:t>
      </w:r>
    </w:p>
    <w:p w14:paraId="1775310B" w14:textId="653A4315" w:rsidR="00BC6CBC" w:rsidRDefault="00BC6CBC" w:rsidP="00105E30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السؤال الرابع </w:t>
      </w:r>
      <w:proofErr w:type="gramStart"/>
      <w:r w:rsidRPr="00BC6CBC">
        <w:rPr>
          <w:rFonts w:hint="cs"/>
          <w:b/>
          <w:bCs/>
          <w:sz w:val="28"/>
          <w:szCs w:val="28"/>
          <w:u w:val="single"/>
          <w:rtl/>
        </w:rPr>
        <w:t>( الجزء</w:t>
      </w:r>
      <w:proofErr w:type="gramEnd"/>
      <w:r w:rsidRPr="00BC6CBC">
        <w:rPr>
          <w:rFonts w:hint="cs"/>
          <w:b/>
          <w:bCs/>
          <w:sz w:val="28"/>
          <w:szCs w:val="28"/>
          <w:u w:val="single"/>
          <w:rtl/>
        </w:rPr>
        <w:t xml:space="preserve"> المقالي ) /  </w:t>
      </w:r>
      <w:r w:rsidR="00324ACE">
        <w:rPr>
          <w:rFonts w:hint="cs"/>
          <w:b/>
          <w:bCs/>
          <w:sz w:val="28"/>
          <w:szCs w:val="28"/>
          <w:u w:val="single"/>
          <w:rtl/>
        </w:rPr>
        <w:t>اذكر ثلاثة من العوامل المؤثرة في توزيع السكان ؟</w:t>
      </w:r>
    </w:p>
    <w:p w14:paraId="072C5978" w14:textId="4A0394B8" w:rsidR="00AA2966" w:rsidRDefault="00AA2966" w:rsidP="00105E30">
      <w:pPr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14:paraId="066D340F" w14:textId="13D2AFCD" w:rsidR="00AA2966" w:rsidRDefault="00AA2966" w:rsidP="00AA2966">
      <w:pPr>
        <w:pStyle w:val="a4"/>
        <w:numPr>
          <w:ilvl w:val="0"/>
          <w:numId w:val="2"/>
        </w:numPr>
        <w:rPr>
          <w:rFonts w:hint="cs"/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............................................   </w:t>
      </w:r>
    </w:p>
    <w:p w14:paraId="14AF02D9" w14:textId="135BFC93" w:rsidR="00AA2966" w:rsidRDefault="00AA2966" w:rsidP="00AA2966">
      <w:pPr>
        <w:ind w:left="495"/>
        <w:rPr>
          <w:b/>
          <w:bCs/>
          <w:sz w:val="28"/>
          <w:szCs w:val="28"/>
          <w:u w:val="single"/>
          <w:rtl/>
        </w:rPr>
      </w:pPr>
    </w:p>
    <w:p w14:paraId="25BA28FE" w14:textId="1557DCF5" w:rsidR="00AA2966" w:rsidRDefault="00AA2966" w:rsidP="00AA2966">
      <w:pPr>
        <w:ind w:left="495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2-..............................................</w:t>
      </w:r>
    </w:p>
    <w:p w14:paraId="66C4731A" w14:textId="19808CF5" w:rsidR="00AA2966" w:rsidRDefault="00AA2966" w:rsidP="00AA2966">
      <w:pPr>
        <w:ind w:left="495"/>
        <w:rPr>
          <w:b/>
          <w:bCs/>
          <w:sz w:val="28"/>
          <w:szCs w:val="28"/>
          <w:u w:val="single"/>
          <w:rtl/>
        </w:rPr>
      </w:pPr>
    </w:p>
    <w:p w14:paraId="73AC44AE" w14:textId="780E0FC2" w:rsidR="00AA2966" w:rsidRPr="00AA2966" w:rsidRDefault="00AA2966" w:rsidP="00AA2966">
      <w:pPr>
        <w:ind w:left="495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3-..............................................</w:t>
      </w:r>
    </w:p>
    <w:p w14:paraId="1087D873" w14:textId="77777777" w:rsidR="00BC6CBC" w:rsidRDefault="00BC6CBC" w:rsidP="00BC6CBC">
      <w:pPr>
        <w:jc w:val="center"/>
        <w:rPr>
          <w:rtl/>
        </w:rPr>
      </w:pPr>
    </w:p>
    <w:p w14:paraId="55A4C25C" w14:textId="77777777" w:rsidR="00BC6CBC" w:rsidRDefault="00BC6CBC" w:rsidP="00BC6CBC">
      <w:pPr>
        <w:jc w:val="center"/>
        <w:rPr>
          <w:rtl/>
        </w:rPr>
      </w:pPr>
    </w:p>
    <w:p w14:paraId="59291386" w14:textId="5ADD3F0C" w:rsidR="00BC6CBC" w:rsidRDefault="00BC6CBC" w:rsidP="00BC6CBC">
      <w:pPr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>-------------------------------------------------------------------------------------------------------------------------------------</w:t>
      </w:r>
    </w:p>
    <w:p w14:paraId="0BD32E5E" w14:textId="77777777" w:rsidR="00BC6CBC" w:rsidRDefault="00BC6CBC" w:rsidP="00BC6CBC">
      <w:pPr>
        <w:jc w:val="center"/>
        <w:rPr>
          <w:rtl/>
        </w:rPr>
      </w:pPr>
      <w:r>
        <w:rPr>
          <w:rFonts w:hint="cs"/>
          <w:rtl/>
        </w:rPr>
        <w:t xml:space="preserve">صفحة </w:t>
      </w:r>
      <w:proofErr w:type="gramStart"/>
      <w:r>
        <w:rPr>
          <w:rFonts w:hint="cs"/>
          <w:rtl/>
        </w:rPr>
        <w:t xml:space="preserve">(  </w:t>
      </w:r>
      <w:proofErr w:type="gramEnd"/>
      <w:r>
        <w:rPr>
          <w:rFonts w:hint="cs"/>
          <w:rtl/>
        </w:rPr>
        <w:t xml:space="preserve">      ) من (        )</w:t>
      </w:r>
    </w:p>
    <w:sectPr w:rsidR="00BC6CBC" w:rsidSect="00733E77">
      <w:pgSz w:w="11906" w:h="16838"/>
      <w:pgMar w:top="397" w:right="397" w:bottom="397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1B78"/>
    <w:multiLevelType w:val="hybridMultilevel"/>
    <w:tmpl w:val="A824E0EA"/>
    <w:lvl w:ilvl="0" w:tplc="00D07D48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6D7B4A8B"/>
    <w:multiLevelType w:val="hybridMultilevel"/>
    <w:tmpl w:val="6D12A41E"/>
    <w:lvl w:ilvl="0" w:tplc="4C408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07"/>
    <w:rsid w:val="00074268"/>
    <w:rsid w:val="000B20B4"/>
    <w:rsid w:val="00105E30"/>
    <w:rsid w:val="00153981"/>
    <w:rsid w:val="00177F04"/>
    <w:rsid w:val="0023459F"/>
    <w:rsid w:val="002F74AC"/>
    <w:rsid w:val="00324ACE"/>
    <w:rsid w:val="003468E2"/>
    <w:rsid w:val="004453DC"/>
    <w:rsid w:val="004D0111"/>
    <w:rsid w:val="00512DF8"/>
    <w:rsid w:val="005D19E7"/>
    <w:rsid w:val="005F1263"/>
    <w:rsid w:val="00666AF8"/>
    <w:rsid w:val="006A3B39"/>
    <w:rsid w:val="006C28C2"/>
    <w:rsid w:val="006F0156"/>
    <w:rsid w:val="00733E77"/>
    <w:rsid w:val="00745E07"/>
    <w:rsid w:val="008168D6"/>
    <w:rsid w:val="008F2513"/>
    <w:rsid w:val="009C2287"/>
    <w:rsid w:val="009E0654"/>
    <w:rsid w:val="009E1B05"/>
    <w:rsid w:val="00A4322A"/>
    <w:rsid w:val="00A56EB3"/>
    <w:rsid w:val="00AA2966"/>
    <w:rsid w:val="00AD38AF"/>
    <w:rsid w:val="00B13106"/>
    <w:rsid w:val="00BB303B"/>
    <w:rsid w:val="00BC6CBC"/>
    <w:rsid w:val="00BD5835"/>
    <w:rsid w:val="00BF22CF"/>
    <w:rsid w:val="00C35571"/>
    <w:rsid w:val="00CA2D33"/>
    <w:rsid w:val="00E4236C"/>
    <w:rsid w:val="00EA0FB6"/>
    <w:rsid w:val="00EC461F"/>
    <w:rsid w:val="00EE1176"/>
    <w:rsid w:val="00F43EB4"/>
    <w:rsid w:val="00F63014"/>
    <w:rsid w:val="00F74BAD"/>
    <w:rsid w:val="00FA673F"/>
    <w:rsid w:val="00FC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9B941"/>
  <w15:docId w15:val="{DB7C8139-46F7-4A1E-A081-B39E9E60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9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5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BD53C-A98D-4AB3-8276-1678BCBB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السيوطي المتوسطة</cp:lastModifiedBy>
  <cp:revision>2</cp:revision>
  <cp:lastPrinted>2024-05-21T06:00:00Z</cp:lastPrinted>
  <dcterms:created xsi:type="dcterms:W3CDTF">2024-10-28T06:05:00Z</dcterms:created>
  <dcterms:modified xsi:type="dcterms:W3CDTF">2024-10-28T06:05:00Z</dcterms:modified>
</cp:coreProperties>
</file>